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7B07" w14:textId="73C28B3D" w:rsidR="00DF664F" w:rsidRDefault="008C31CC">
      <w:r>
        <w:t>HPS Unit 2 Objective Work 201</w:t>
      </w:r>
      <w:r w:rsidR="00547C24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4"/>
        <w:gridCol w:w="4297"/>
        <w:gridCol w:w="4309"/>
      </w:tblGrid>
      <w:tr w:rsidR="005003CE" w14:paraId="6AD2E130" w14:textId="77777777" w:rsidTr="005003CE">
        <w:tc>
          <w:tcPr>
            <w:tcW w:w="4392" w:type="dxa"/>
          </w:tcPr>
          <w:p w14:paraId="7EBC6CEB" w14:textId="77777777" w:rsidR="005003CE" w:rsidRDefault="005003CE">
            <w:r>
              <w:t>Objective:</w:t>
            </w:r>
          </w:p>
        </w:tc>
        <w:tc>
          <w:tcPr>
            <w:tcW w:w="4392" w:type="dxa"/>
          </w:tcPr>
          <w:p w14:paraId="1DAB681D" w14:textId="77777777" w:rsidR="005003CE" w:rsidRDefault="005003CE">
            <w:r>
              <w:t>Notes:</w:t>
            </w:r>
          </w:p>
        </w:tc>
        <w:tc>
          <w:tcPr>
            <w:tcW w:w="4392" w:type="dxa"/>
          </w:tcPr>
          <w:p w14:paraId="53C5EAF0" w14:textId="77777777" w:rsidR="005003CE" w:rsidRDefault="005003CE">
            <w:r>
              <w:t>Resources:</w:t>
            </w:r>
          </w:p>
        </w:tc>
      </w:tr>
      <w:tr w:rsidR="005003CE" w14:paraId="08BFD30C" w14:textId="77777777" w:rsidTr="005003CE">
        <w:tc>
          <w:tcPr>
            <w:tcW w:w="4392" w:type="dxa"/>
          </w:tcPr>
          <w:p w14:paraId="03D51245" w14:textId="77777777" w:rsidR="005003CE" w:rsidRDefault="008C31CC">
            <w:r>
              <w:t xml:space="preserve">1. Describe motion both qualitatively and quantitatively with respect to distance/displacement, speed/velocity, and acceleration.  </w:t>
            </w:r>
          </w:p>
          <w:p w14:paraId="3715CCC6" w14:textId="013CD906" w:rsidR="008C31CC" w:rsidRDefault="008C31CC">
            <w:r>
              <w:br/>
              <w:t xml:space="preserve">KEY CONCEPTS:  Scalar, Vector, Average, Instantaneous, Final, Initial, 1-Dimensional </w:t>
            </w:r>
            <w:proofErr w:type="spellStart"/>
            <w:r>
              <w:t>calcs</w:t>
            </w:r>
            <w:proofErr w:type="spellEnd"/>
            <w:r>
              <w:t>, v=x/t, s=d/t, a=(</w:t>
            </w:r>
            <w:proofErr w:type="spellStart"/>
            <w:r>
              <w:t>v</w:t>
            </w:r>
            <w:r>
              <w:rPr>
                <w:vertAlign w:val="subscript"/>
              </w:rPr>
              <w:t>f</w:t>
            </w:r>
            <w:proofErr w:type="spellEnd"/>
            <w:r>
              <w:t>-v</w:t>
            </w:r>
            <w:r>
              <w:rPr>
                <w:vertAlign w:val="subscript"/>
              </w:rPr>
              <w:t>i</w:t>
            </w:r>
            <w:r>
              <w:t>)/t</w:t>
            </w:r>
          </w:p>
        </w:tc>
        <w:tc>
          <w:tcPr>
            <w:tcW w:w="4392" w:type="dxa"/>
          </w:tcPr>
          <w:p w14:paraId="5A5D95C7" w14:textId="11CCDC0D" w:rsidR="00863948" w:rsidRPr="00863948" w:rsidRDefault="00863948"/>
        </w:tc>
        <w:tc>
          <w:tcPr>
            <w:tcW w:w="4392" w:type="dxa"/>
          </w:tcPr>
          <w:p w14:paraId="5347E8EE" w14:textId="5FA681C2" w:rsidR="00863948" w:rsidRDefault="00863948" w:rsidP="006D188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03CE" w14:paraId="2CC8CBC6" w14:textId="77777777" w:rsidTr="005003CE">
        <w:tc>
          <w:tcPr>
            <w:tcW w:w="4392" w:type="dxa"/>
          </w:tcPr>
          <w:p w14:paraId="42102C01" w14:textId="112EA1D6" w:rsidR="005003CE" w:rsidRDefault="008C31CC">
            <w:r>
              <w:t>2. Create and interpret position/time, velocity/time, and acceleration/time motion graphs of objects.</w:t>
            </w:r>
            <w:r>
              <w:br/>
            </w:r>
            <w:r>
              <w:br/>
              <w:t xml:space="preserve">KEY CONCEPTS:  Meaning of slope  </w:t>
            </w:r>
          </w:p>
        </w:tc>
        <w:tc>
          <w:tcPr>
            <w:tcW w:w="4392" w:type="dxa"/>
          </w:tcPr>
          <w:p w14:paraId="540706C2" w14:textId="77777777" w:rsidR="000C5685" w:rsidRDefault="000C5685" w:rsidP="007B1DE1"/>
          <w:p w14:paraId="57A34C32" w14:textId="77777777" w:rsidR="007B1DE1" w:rsidRDefault="007B1DE1" w:rsidP="007B1DE1"/>
          <w:p w14:paraId="0C88315C" w14:textId="77777777" w:rsidR="007B1DE1" w:rsidRDefault="007B1DE1" w:rsidP="007B1DE1"/>
          <w:p w14:paraId="576B2A88" w14:textId="77777777" w:rsidR="007B1DE1" w:rsidRDefault="007B1DE1" w:rsidP="007B1DE1"/>
          <w:p w14:paraId="7E04D50D" w14:textId="77777777" w:rsidR="007B1DE1" w:rsidRDefault="007B1DE1" w:rsidP="007B1DE1"/>
          <w:p w14:paraId="174B6931" w14:textId="77777777" w:rsidR="007B1DE1" w:rsidRDefault="007B1DE1" w:rsidP="007B1DE1"/>
          <w:p w14:paraId="37D30FF1" w14:textId="77777777" w:rsidR="007B1DE1" w:rsidRDefault="007B1DE1" w:rsidP="007B1DE1"/>
          <w:p w14:paraId="16904491" w14:textId="77777777" w:rsidR="007B1DE1" w:rsidRDefault="007B1DE1" w:rsidP="007B1DE1"/>
          <w:p w14:paraId="08C69F51" w14:textId="77777777" w:rsidR="007B1DE1" w:rsidRDefault="007B1DE1" w:rsidP="007B1DE1"/>
          <w:p w14:paraId="0175087F" w14:textId="37A324C6" w:rsidR="007B1DE1" w:rsidRDefault="007B1DE1" w:rsidP="007B1DE1"/>
        </w:tc>
        <w:tc>
          <w:tcPr>
            <w:tcW w:w="4392" w:type="dxa"/>
          </w:tcPr>
          <w:p w14:paraId="01D3935B" w14:textId="635F7208" w:rsidR="00863948" w:rsidRDefault="00863948" w:rsidP="0086394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03CE" w14:paraId="294A1D59" w14:textId="77777777" w:rsidTr="005003CE">
        <w:tc>
          <w:tcPr>
            <w:tcW w:w="4392" w:type="dxa"/>
          </w:tcPr>
          <w:p w14:paraId="2E3E355F" w14:textId="5B9A2F74" w:rsidR="005003CE" w:rsidRDefault="00481E54" w:rsidP="001342EC">
            <w:r>
              <w:t>3. Apply Newton’s three laws of motion to solve real life problems.</w:t>
            </w:r>
            <w:r w:rsidR="008C31CC">
              <w:br/>
            </w:r>
            <w:r w:rsidR="008C31CC">
              <w:br/>
              <w:t xml:space="preserve">KEY CONCEPTS: </w:t>
            </w:r>
            <w:r w:rsidR="001342EC">
              <w:t xml:space="preserve"> Force, Inertia, Balanced, Unbalanced, F=ma, Terminal velocity, Force Diagrams</w:t>
            </w:r>
          </w:p>
        </w:tc>
        <w:tc>
          <w:tcPr>
            <w:tcW w:w="4392" w:type="dxa"/>
          </w:tcPr>
          <w:p w14:paraId="4C9F5575" w14:textId="77777777" w:rsidR="0037398F" w:rsidRDefault="0037398F" w:rsidP="006D188B"/>
          <w:p w14:paraId="2FF45CD6" w14:textId="77777777" w:rsidR="007B1DE1" w:rsidRDefault="007B1DE1" w:rsidP="006D188B"/>
          <w:p w14:paraId="5780A7EA" w14:textId="77777777" w:rsidR="007B1DE1" w:rsidRDefault="007B1DE1" w:rsidP="006D188B"/>
          <w:p w14:paraId="60071E5B" w14:textId="77777777" w:rsidR="007B1DE1" w:rsidRDefault="007B1DE1" w:rsidP="006D188B"/>
          <w:p w14:paraId="6EE0F5F6" w14:textId="77777777" w:rsidR="007B1DE1" w:rsidRDefault="007B1DE1" w:rsidP="006D188B"/>
          <w:p w14:paraId="4E0E8123" w14:textId="77777777" w:rsidR="007B1DE1" w:rsidRDefault="007B1DE1" w:rsidP="006D188B"/>
          <w:p w14:paraId="5C164F14" w14:textId="77777777" w:rsidR="007B1DE1" w:rsidRDefault="007B1DE1" w:rsidP="006D188B"/>
          <w:p w14:paraId="028086BB" w14:textId="77777777" w:rsidR="007B1DE1" w:rsidRDefault="007B1DE1" w:rsidP="006D188B"/>
          <w:p w14:paraId="5A937D88" w14:textId="77777777" w:rsidR="007B1DE1" w:rsidRDefault="007B1DE1" w:rsidP="006D188B"/>
          <w:p w14:paraId="23923ED0" w14:textId="17BD7739" w:rsidR="007B1DE1" w:rsidRPr="00E44DD2" w:rsidRDefault="007B1DE1" w:rsidP="006D188B"/>
        </w:tc>
        <w:tc>
          <w:tcPr>
            <w:tcW w:w="4392" w:type="dxa"/>
          </w:tcPr>
          <w:p w14:paraId="3C8083B9" w14:textId="546FE2DF" w:rsidR="00863948" w:rsidRDefault="00863948" w:rsidP="006D188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5003CE" w14:paraId="6F26B559" w14:textId="77777777" w:rsidTr="005003CE">
        <w:tc>
          <w:tcPr>
            <w:tcW w:w="4392" w:type="dxa"/>
          </w:tcPr>
          <w:p w14:paraId="1B54A5EB" w14:textId="4217E7F5" w:rsidR="005003CE" w:rsidRPr="007F0A01" w:rsidRDefault="00B567ED">
            <w:r>
              <w:t>4. Apply the Law of Conservation of Momentum in a real life scenario.</w:t>
            </w:r>
            <w:r>
              <w:br/>
            </w:r>
            <w:r>
              <w:br/>
              <w:t xml:space="preserve">KEY CONCEPTS:  </w:t>
            </w:r>
            <w:r w:rsidR="007F0A01" w:rsidRPr="007F0A01">
              <w:t>Momentum (p), Impulse, p=mv, Imp=</w:t>
            </w:r>
            <w:proofErr w:type="spellStart"/>
            <w:r w:rsidR="007F0A01">
              <w:t>Δ</w:t>
            </w:r>
            <w:r w:rsidR="007F0A01" w:rsidRPr="007F0A01">
              <w:t>p</w:t>
            </w:r>
            <w:proofErr w:type="spellEnd"/>
            <w:r w:rsidR="007F0A01" w:rsidRPr="007F0A01">
              <w:t>=</w:t>
            </w:r>
            <w:proofErr w:type="spellStart"/>
            <w:r w:rsidR="007F0A01" w:rsidRPr="007F0A01">
              <w:t>m</w:t>
            </w:r>
            <w:r w:rsidR="007F0A01">
              <w:t>Δ</w:t>
            </w:r>
            <w:r w:rsidR="007F0A01" w:rsidRPr="007F0A01">
              <w:t>v</w:t>
            </w:r>
            <w:proofErr w:type="spellEnd"/>
            <w:r w:rsidR="007F0A01" w:rsidRPr="007F0A01">
              <w:t>=F*t, p</w:t>
            </w:r>
            <w:r w:rsidR="007F0A01" w:rsidRPr="007F0A01">
              <w:rPr>
                <w:vertAlign w:val="subscript"/>
              </w:rPr>
              <w:t>i</w:t>
            </w:r>
            <w:r w:rsidR="007F0A01" w:rsidRPr="007F0A01">
              <w:t xml:space="preserve"> = </w:t>
            </w:r>
            <w:proofErr w:type="gramStart"/>
            <w:r w:rsidR="007F0A01" w:rsidRPr="007F0A01">
              <w:t>p</w:t>
            </w:r>
            <w:r w:rsidR="007F0A01" w:rsidRPr="007F0A01">
              <w:rPr>
                <w:vertAlign w:val="subscript"/>
              </w:rPr>
              <w:t xml:space="preserve">f </w:t>
            </w:r>
            <w:r w:rsidR="007F0A01" w:rsidRPr="007F0A01">
              <w:t>,</w:t>
            </w:r>
            <w:proofErr w:type="gramEnd"/>
            <w:r w:rsidR="007F0A01" w:rsidRPr="007F0A01">
              <w:t xml:space="preserve"> </w:t>
            </w:r>
            <w:r w:rsidR="007F0A01" w:rsidRPr="007F0A01">
              <w:rPr>
                <w:color w:val="404040"/>
              </w:rPr>
              <w:t>m</w:t>
            </w:r>
            <w:r w:rsidR="007F0A01" w:rsidRPr="007F0A01">
              <w:rPr>
                <w:color w:val="404040"/>
                <w:vertAlign w:val="subscript"/>
              </w:rPr>
              <w:t>1</w:t>
            </w:r>
            <w:r w:rsidR="007F0A01" w:rsidRPr="007F0A01">
              <w:rPr>
                <w:color w:val="404040"/>
              </w:rPr>
              <w:t>v</w:t>
            </w:r>
            <w:r w:rsidR="007F0A01" w:rsidRPr="007F0A01">
              <w:rPr>
                <w:color w:val="404040"/>
                <w:vertAlign w:val="subscript"/>
              </w:rPr>
              <w:t>1i</w:t>
            </w:r>
            <w:r w:rsidR="007F0A01" w:rsidRPr="007F0A01">
              <w:rPr>
                <w:color w:val="404040"/>
              </w:rPr>
              <w:t xml:space="preserve"> + m</w:t>
            </w:r>
            <w:r w:rsidR="007F0A01" w:rsidRPr="007F0A01">
              <w:rPr>
                <w:color w:val="404040"/>
                <w:vertAlign w:val="subscript"/>
              </w:rPr>
              <w:t>2</w:t>
            </w:r>
            <w:r w:rsidR="007F0A01" w:rsidRPr="007F0A01">
              <w:rPr>
                <w:color w:val="404040"/>
              </w:rPr>
              <w:t>v</w:t>
            </w:r>
            <w:r w:rsidR="007F0A01" w:rsidRPr="007F0A01">
              <w:rPr>
                <w:color w:val="404040"/>
                <w:vertAlign w:val="subscript"/>
              </w:rPr>
              <w:t>2i</w:t>
            </w:r>
            <w:r w:rsidR="007F0A01" w:rsidRPr="007F0A01">
              <w:rPr>
                <w:color w:val="404040"/>
              </w:rPr>
              <w:t xml:space="preserve"> =  m</w:t>
            </w:r>
            <w:r w:rsidR="007F0A01" w:rsidRPr="007F0A01">
              <w:rPr>
                <w:color w:val="404040"/>
                <w:vertAlign w:val="subscript"/>
              </w:rPr>
              <w:t>1</w:t>
            </w:r>
            <w:r w:rsidR="007F0A01" w:rsidRPr="007F0A01">
              <w:rPr>
                <w:color w:val="404040"/>
              </w:rPr>
              <w:t>v</w:t>
            </w:r>
            <w:r w:rsidR="007F0A01" w:rsidRPr="007F0A01">
              <w:rPr>
                <w:color w:val="404040"/>
                <w:vertAlign w:val="subscript"/>
              </w:rPr>
              <w:t>1f</w:t>
            </w:r>
            <w:r w:rsidR="007F0A01" w:rsidRPr="007F0A01">
              <w:rPr>
                <w:color w:val="404040"/>
              </w:rPr>
              <w:t xml:space="preserve"> + m</w:t>
            </w:r>
            <w:r w:rsidR="007F0A01" w:rsidRPr="007F0A01">
              <w:rPr>
                <w:color w:val="404040"/>
                <w:vertAlign w:val="subscript"/>
              </w:rPr>
              <w:t>2</w:t>
            </w:r>
            <w:r w:rsidR="007F0A01" w:rsidRPr="007F0A01">
              <w:rPr>
                <w:color w:val="404040"/>
              </w:rPr>
              <w:t>v</w:t>
            </w:r>
            <w:r w:rsidR="007F0A01" w:rsidRPr="007F0A01">
              <w:rPr>
                <w:color w:val="404040"/>
                <w:vertAlign w:val="subscript"/>
              </w:rPr>
              <w:t>2f</w:t>
            </w:r>
          </w:p>
        </w:tc>
        <w:tc>
          <w:tcPr>
            <w:tcW w:w="4392" w:type="dxa"/>
          </w:tcPr>
          <w:p w14:paraId="288DDBBC" w14:textId="77777777" w:rsidR="001342EC" w:rsidRDefault="001342EC" w:rsidP="006D188B"/>
          <w:p w14:paraId="02D120B9" w14:textId="77777777" w:rsidR="007B1DE1" w:rsidRDefault="007B1DE1" w:rsidP="006D188B"/>
          <w:p w14:paraId="7570D312" w14:textId="77777777" w:rsidR="007B1DE1" w:rsidRDefault="007B1DE1" w:rsidP="006D188B"/>
          <w:p w14:paraId="31AB8AF3" w14:textId="77777777" w:rsidR="007B1DE1" w:rsidRDefault="007B1DE1" w:rsidP="006D188B"/>
          <w:p w14:paraId="62CC2AAB" w14:textId="77777777" w:rsidR="007B1DE1" w:rsidRDefault="007B1DE1" w:rsidP="006D188B"/>
          <w:p w14:paraId="54FFD50B" w14:textId="77777777" w:rsidR="007B1DE1" w:rsidRDefault="007B1DE1" w:rsidP="006D188B"/>
          <w:p w14:paraId="1E0B67AF" w14:textId="77777777" w:rsidR="007B1DE1" w:rsidRDefault="007B1DE1" w:rsidP="006D188B"/>
          <w:p w14:paraId="1D7358F6" w14:textId="77777777" w:rsidR="007B1DE1" w:rsidRDefault="007B1DE1" w:rsidP="006D188B"/>
          <w:p w14:paraId="196DDFE5" w14:textId="36956C95" w:rsidR="007B1DE1" w:rsidRPr="001342EC" w:rsidRDefault="007B1DE1" w:rsidP="006D188B"/>
        </w:tc>
        <w:tc>
          <w:tcPr>
            <w:tcW w:w="4392" w:type="dxa"/>
          </w:tcPr>
          <w:p w14:paraId="27331E86" w14:textId="723E2073" w:rsidR="001342EC" w:rsidRDefault="001342EC" w:rsidP="0086394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81E54" w14:paraId="60D82C8F" w14:textId="77777777" w:rsidTr="005003CE">
        <w:tc>
          <w:tcPr>
            <w:tcW w:w="4392" w:type="dxa"/>
          </w:tcPr>
          <w:p w14:paraId="1A898DCF" w14:textId="77777777" w:rsidR="00481E54" w:rsidRDefault="00B567ED">
            <w:pPr>
              <w:rPr>
                <w:color w:val="000000"/>
              </w:rPr>
            </w:pPr>
            <w:r>
              <w:lastRenderedPageBreak/>
              <w:t xml:space="preserve">5. </w:t>
            </w:r>
            <w:r w:rsidR="00547C24">
              <w:t>Us</w:t>
            </w:r>
            <w:r w:rsidR="00547C24">
              <w:rPr>
                <w:color w:val="000000"/>
              </w:rPr>
              <w:t>e Newton’s Universal Law of Gravitation to mathematically describe the force relationship between two masses.</w:t>
            </w:r>
          </w:p>
          <w:p w14:paraId="0D828ABF" w14:textId="77777777" w:rsidR="00547C24" w:rsidRDefault="00547C24"/>
          <w:p w14:paraId="3B07F9CA" w14:textId="674284C5" w:rsidR="00547C24" w:rsidRDefault="00547C24">
            <w:r>
              <w:t xml:space="preserve">KEY CONCEPTS:  </w:t>
            </w:r>
            <w:r w:rsidR="007F0A01">
              <w:t>Mass, Weight, F=G*m</w:t>
            </w:r>
            <w:r w:rsidR="007F0A01">
              <w:rPr>
                <w:vertAlign w:val="subscript"/>
              </w:rPr>
              <w:t>1</w:t>
            </w:r>
            <w:r w:rsidR="007F0A01">
              <w:t>m</w:t>
            </w:r>
            <w:r w:rsidR="007F0A01">
              <w:rPr>
                <w:vertAlign w:val="subscript"/>
              </w:rPr>
              <w:t>2</w:t>
            </w:r>
            <w:r w:rsidR="007F0A01">
              <w:t>/r</w:t>
            </w:r>
            <w:proofErr w:type="gramStart"/>
            <w:r w:rsidR="007F0A01">
              <w:rPr>
                <w:vertAlign w:val="superscript"/>
              </w:rPr>
              <w:t>2</w:t>
            </w:r>
            <w:r w:rsidR="007F0A01">
              <w:t xml:space="preserve">,  </w:t>
            </w:r>
            <w:proofErr w:type="spellStart"/>
            <w:r w:rsidR="007F0A01">
              <w:t>F</w:t>
            </w:r>
            <w:r w:rsidR="007F0A01">
              <w:rPr>
                <w:vertAlign w:val="subscript"/>
              </w:rPr>
              <w:t>g</w:t>
            </w:r>
            <w:proofErr w:type="spellEnd"/>
            <w:proofErr w:type="gramEnd"/>
            <w:r w:rsidR="007F0A01">
              <w:t xml:space="preserve"> = mg, </w:t>
            </w:r>
            <w:r w:rsidR="007F0A01">
              <w:br/>
              <w:t>g=9.8 m/s</w:t>
            </w:r>
            <w:r w:rsidR="007F0A01">
              <w:rPr>
                <w:vertAlign w:val="superscript"/>
              </w:rPr>
              <w:t>2</w:t>
            </w:r>
          </w:p>
        </w:tc>
        <w:tc>
          <w:tcPr>
            <w:tcW w:w="4392" w:type="dxa"/>
          </w:tcPr>
          <w:p w14:paraId="3C0687EF" w14:textId="1AA7AC37" w:rsidR="00481E54" w:rsidRDefault="00547C24" w:rsidP="006D188B">
            <w:r>
              <w:t>-</w:t>
            </w:r>
          </w:p>
        </w:tc>
        <w:tc>
          <w:tcPr>
            <w:tcW w:w="4392" w:type="dxa"/>
          </w:tcPr>
          <w:p w14:paraId="6199B596" w14:textId="0F0948E5" w:rsidR="00863948" w:rsidRDefault="00863948" w:rsidP="00547C24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81E54" w14:paraId="7537B87A" w14:textId="77777777" w:rsidTr="005003CE">
        <w:tc>
          <w:tcPr>
            <w:tcW w:w="4392" w:type="dxa"/>
          </w:tcPr>
          <w:p w14:paraId="60324775" w14:textId="03AE2DFC" w:rsidR="00481E54" w:rsidRDefault="00B567ED">
            <w:r>
              <w:t xml:space="preserve">6. </w:t>
            </w:r>
            <w:r w:rsidR="00547C24">
              <w:rPr>
                <w:highlight w:val="white"/>
              </w:rPr>
              <w:t>Compare the theories of continental drift, sea-floor spreading and plate tectonics.</w:t>
            </w:r>
            <w:r>
              <w:br/>
            </w:r>
            <w:r>
              <w:br/>
            </w:r>
            <w:r w:rsidR="00547C24">
              <w:t>KEY CONCEPTS:  Alfred Wegener, Henry Hess, Mid-ocean ridge, Sonar</w:t>
            </w:r>
          </w:p>
        </w:tc>
        <w:tc>
          <w:tcPr>
            <w:tcW w:w="4392" w:type="dxa"/>
          </w:tcPr>
          <w:p w14:paraId="4A46F369" w14:textId="77777777" w:rsidR="00002F23" w:rsidRDefault="006D188B" w:rsidP="006D188B">
            <w:r>
              <w:t xml:space="preserve"> </w:t>
            </w:r>
          </w:p>
          <w:p w14:paraId="35976126" w14:textId="77777777" w:rsidR="007B1DE1" w:rsidRDefault="007B1DE1" w:rsidP="006D188B"/>
          <w:p w14:paraId="633C1ECE" w14:textId="77777777" w:rsidR="007B1DE1" w:rsidRDefault="007B1DE1" w:rsidP="006D188B"/>
          <w:p w14:paraId="2AAE6B1A" w14:textId="77777777" w:rsidR="007B1DE1" w:rsidRDefault="007B1DE1" w:rsidP="006D188B"/>
          <w:p w14:paraId="05679703" w14:textId="77777777" w:rsidR="007B1DE1" w:rsidRDefault="007B1DE1" w:rsidP="006D188B"/>
          <w:p w14:paraId="43A5FFFF" w14:textId="77777777" w:rsidR="007B1DE1" w:rsidRDefault="007B1DE1" w:rsidP="006D188B"/>
          <w:p w14:paraId="7D78D76B" w14:textId="77777777" w:rsidR="007B1DE1" w:rsidRDefault="007B1DE1" w:rsidP="006D188B"/>
          <w:p w14:paraId="67C73C0F" w14:textId="77777777" w:rsidR="007B1DE1" w:rsidRDefault="007B1DE1" w:rsidP="006D188B"/>
          <w:p w14:paraId="09E375EC" w14:textId="77777777" w:rsidR="007B1DE1" w:rsidRDefault="007B1DE1" w:rsidP="006D188B"/>
          <w:p w14:paraId="18EC6018" w14:textId="77777777" w:rsidR="007B1DE1" w:rsidRDefault="007B1DE1" w:rsidP="006D188B"/>
          <w:p w14:paraId="13572274" w14:textId="77777777" w:rsidR="007B1DE1" w:rsidRDefault="007B1DE1" w:rsidP="006D188B"/>
          <w:p w14:paraId="513A6976" w14:textId="77777777" w:rsidR="007B1DE1" w:rsidRDefault="007B1DE1" w:rsidP="006D188B"/>
          <w:p w14:paraId="03EC47B9" w14:textId="10D18726" w:rsidR="007B1DE1" w:rsidRDefault="007B1DE1" w:rsidP="006D188B"/>
        </w:tc>
        <w:tc>
          <w:tcPr>
            <w:tcW w:w="4392" w:type="dxa"/>
          </w:tcPr>
          <w:p w14:paraId="1A882D1F" w14:textId="4CF6C681" w:rsidR="009A063F" w:rsidRDefault="009A063F" w:rsidP="006D188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81E54" w14:paraId="5DFE0C14" w14:textId="77777777" w:rsidTr="005003CE">
        <w:tc>
          <w:tcPr>
            <w:tcW w:w="4392" w:type="dxa"/>
          </w:tcPr>
          <w:p w14:paraId="4B3F3190" w14:textId="77777777" w:rsidR="00547C24" w:rsidRDefault="00B277E8">
            <w:r>
              <w:rPr>
                <w:highlight w:val="white"/>
              </w:rPr>
              <w:t xml:space="preserve">7. </w:t>
            </w:r>
            <w:r w:rsidR="00547C24">
              <w:rPr>
                <w:highlight w:val="white"/>
              </w:rPr>
              <w:t>Illustrate plate tectonics (types of plates, boundaries) by describing forces involved in driving plate movement and explain the implications to humans.</w:t>
            </w:r>
          </w:p>
          <w:p w14:paraId="75AD25B1" w14:textId="5733BFEA" w:rsidR="00481E54" w:rsidRDefault="00B567ED">
            <w:r>
              <w:br/>
            </w:r>
            <w:r w:rsidR="00547C24">
              <w:t xml:space="preserve">KEY CONCEPTS:  </w:t>
            </w:r>
            <w:r w:rsidR="007F0A01">
              <w:t>Convection, Core, Mantle, Continental and Oceanic crust (age/composition), Transform, Convergent, Divergent, Subduction, Volcanism, Earthquakes, Tsunamis</w:t>
            </w:r>
            <w:bookmarkStart w:id="0" w:name="_GoBack"/>
            <w:bookmarkEnd w:id="0"/>
          </w:p>
        </w:tc>
        <w:tc>
          <w:tcPr>
            <w:tcW w:w="4392" w:type="dxa"/>
          </w:tcPr>
          <w:p w14:paraId="3C4C395B" w14:textId="77777777" w:rsidR="005576B3" w:rsidRDefault="005576B3" w:rsidP="006D188B"/>
          <w:p w14:paraId="060A62E8" w14:textId="77777777" w:rsidR="007B1DE1" w:rsidRDefault="007B1DE1" w:rsidP="006D188B"/>
          <w:p w14:paraId="0ACA313A" w14:textId="77777777" w:rsidR="007B1DE1" w:rsidRDefault="007B1DE1" w:rsidP="006D188B"/>
          <w:p w14:paraId="6A8A721A" w14:textId="77777777" w:rsidR="007B1DE1" w:rsidRDefault="007B1DE1" w:rsidP="006D188B"/>
          <w:p w14:paraId="59AF0CCF" w14:textId="77777777" w:rsidR="007B1DE1" w:rsidRDefault="007B1DE1" w:rsidP="006D188B"/>
          <w:p w14:paraId="17D1FB65" w14:textId="77777777" w:rsidR="007B1DE1" w:rsidRDefault="007B1DE1" w:rsidP="006D188B"/>
          <w:p w14:paraId="14971A81" w14:textId="77777777" w:rsidR="007B1DE1" w:rsidRDefault="007B1DE1" w:rsidP="006D188B"/>
          <w:p w14:paraId="569CA373" w14:textId="77777777" w:rsidR="007B1DE1" w:rsidRDefault="007B1DE1" w:rsidP="006D188B"/>
          <w:p w14:paraId="2D8066B6" w14:textId="77777777" w:rsidR="007B1DE1" w:rsidRDefault="007B1DE1" w:rsidP="006D188B"/>
          <w:p w14:paraId="0A82F871" w14:textId="77777777" w:rsidR="007B1DE1" w:rsidRDefault="007B1DE1" w:rsidP="006D188B"/>
          <w:p w14:paraId="544265B3" w14:textId="77777777" w:rsidR="007B1DE1" w:rsidRDefault="007B1DE1" w:rsidP="006D188B"/>
          <w:p w14:paraId="629B6D49" w14:textId="77777777" w:rsidR="007B1DE1" w:rsidRDefault="007B1DE1" w:rsidP="006D188B"/>
          <w:p w14:paraId="7CA0AB09" w14:textId="77777777" w:rsidR="007B1DE1" w:rsidRDefault="007B1DE1" w:rsidP="006D188B"/>
          <w:p w14:paraId="0E8BDD6E" w14:textId="7FBC79FC" w:rsidR="007B1DE1" w:rsidRDefault="007B1DE1" w:rsidP="006D188B"/>
        </w:tc>
        <w:tc>
          <w:tcPr>
            <w:tcW w:w="4392" w:type="dxa"/>
          </w:tcPr>
          <w:p w14:paraId="26BA8E9E" w14:textId="5308AE08" w:rsidR="00481E54" w:rsidRDefault="00481E54" w:rsidP="00547C24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76223C72" w14:textId="00CD26DF" w:rsidR="005003CE" w:rsidRDefault="005003CE"/>
    <w:sectPr w:rsidR="005003CE" w:rsidSect="007B1DE1">
      <w:pgSz w:w="15840" w:h="12240" w:orient="landscape"/>
      <w:pgMar w:top="459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E45"/>
    <w:multiLevelType w:val="hybridMultilevel"/>
    <w:tmpl w:val="E01C1F94"/>
    <w:lvl w:ilvl="0" w:tplc="3C9EE44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57"/>
    <w:rsid w:val="00002F23"/>
    <w:rsid w:val="000A6D7A"/>
    <w:rsid w:val="000C5685"/>
    <w:rsid w:val="00127D1F"/>
    <w:rsid w:val="001342EC"/>
    <w:rsid w:val="002B7A45"/>
    <w:rsid w:val="002D29BB"/>
    <w:rsid w:val="002F671A"/>
    <w:rsid w:val="0037398F"/>
    <w:rsid w:val="003A4E87"/>
    <w:rsid w:val="003C6671"/>
    <w:rsid w:val="00481E54"/>
    <w:rsid w:val="004A0B65"/>
    <w:rsid w:val="004E15BB"/>
    <w:rsid w:val="005003CE"/>
    <w:rsid w:val="00546356"/>
    <w:rsid w:val="00547C24"/>
    <w:rsid w:val="005576B3"/>
    <w:rsid w:val="00661267"/>
    <w:rsid w:val="006D188B"/>
    <w:rsid w:val="007B1DE1"/>
    <w:rsid w:val="007F0A01"/>
    <w:rsid w:val="0085742B"/>
    <w:rsid w:val="00863948"/>
    <w:rsid w:val="008C31CC"/>
    <w:rsid w:val="009923E5"/>
    <w:rsid w:val="009A063F"/>
    <w:rsid w:val="00B20CC9"/>
    <w:rsid w:val="00B277E8"/>
    <w:rsid w:val="00B4127E"/>
    <w:rsid w:val="00B567ED"/>
    <w:rsid w:val="00CE17B0"/>
    <w:rsid w:val="00DF664F"/>
    <w:rsid w:val="00E44DD2"/>
    <w:rsid w:val="00EA7757"/>
    <w:rsid w:val="00EB5D82"/>
    <w:rsid w:val="00F6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EB7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6</cp:revision>
  <dcterms:created xsi:type="dcterms:W3CDTF">2019-09-16T12:26:00Z</dcterms:created>
  <dcterms:modified xsi:type="dcterms:W3CDTF">2019-09-16T12:34:00Z</dcterms:modified>
</cp:coreProperties>
</file>