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7D" w:rsidRPr="00A45215" w:rsidRDefault="00CE6A7D" w:rsidP="00CE6A7D">
      <w:pPr>
        <w:tabs>
          <w:tab w:val="left" w:pos="5400"/>
          <w:tab w:val="left" w:pos="7020"/>
          <w:tab w:val="left" w:pos="9360"/>
        </w:tabs>
        <w:rPr>
          <w:sz w:val="20"/>
          <w:u w:val="single"/>
        </w:rPr>
      </w:pPr>
      <w:bookmarkStart w:id="0" w:name="_GoBack"/>
      <w:bookmarkEnd w:id="0"/>
      <w:r w:rsidRPr="00A45215">
        <w:rPr>
          <w:sz w:val="20"/>
        </w:rPr>
        <w:t xml:space="preserve">Name </w:t>
      </w:r>
      <w:r w:rsidRPr="00A45215">
        <w:rPr>
          <w:sz w:val="20"/>
          <w:u w:val="single"/>
        </w:rPr>
        <w:tab/>
      </w:r>
      <w:r w:rsidRPr="00A45215">
        <w:rPr>
          <w:sz w:val="20"/>
        </w:rPr>
        <w:t xml:space="preserve">     Class </w:t>
      </w:r>
      <w:r w:rsidRPr="00A45215">
        <w:rPr>
          <w:sz w:val="20"/>
          <w:u w:val="single"/>
        </w:rPr>
        <w:tab/>
      </w:r>
      <w:r w:rsidRPr="00A45215">
        <w:rPr>
          <w:sz w:val="20"/>
        </w:rPr>
        <w:t xml:space="preserve">     Date </w:t>
      </w:r>
      <w:r w:rsidRPr="00A45215">
        <w:rPr>
          <w:sz w:val="20"/>
          <w:u w:val="single"/>
        </w:rPr>
        <w:tab/>
      </w:r>
    </w:p>
    <w:p w:rsidR="00713003" w:rsidRPr="00A45215" w:rsidRDefault="00A45215" w:rsidP="003B5A2E">
      <w:pPr>
        <w:pStyle w:val="BodyTextIndent"/>
        <w:spacing w:before="240" w:after="120"/>
        <w:ind w:left="0" w:firstLine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Classifying Matter Lab</w:t>
      </w:r>
    </w:p>
    <w:p w:rsidR="00713003" w:rsidRPr="00A45215" w:rsidRDefault="00446D57" w:rsidP="00A7659D">
      <w:pPr>
        <w:pStyle w:val="BodyTextIndent"/>
        <w:pBdr>
          <w:bottom w:val="single" w:sz="4" w:space="1" w:color="auto"/>
        </w:pBdr>
        <w:spacing w:after="120"/>
        <w:ind w:left="0" w:firstLine="0"/>
        <w:rPr>
          <w:rFonts w:ascii="Arial" w:hAnsi="Arial" w:cs="Arial"/>
          <w:b/>
          <w:sz w:val="20"/>
        </w:rPr>
      </w:pPr>
      <w:r w:rsidRPr="00A45215">
        <w:rPr>
          <w:rFonts w:ascii="Arial" w:hAnsi="Arial" w:cs="Arial"/>
          <w:b/>
          <w:sz w:val="20"/>
        </w:rPr>
        <w:t>Introduction</w:t>
      </w:r>
    </w:p>
    <w:p w:rsidR="00446D57" w:rsidRPr="00A45215" w:rsidRDefault="00446D57" w:rsidP="00446D57">
      <w:pPr>
        <w:rPr>
          <w:sz w:val="20"/>
        </w:rPr>
      </w:pPr>
      <w:r w:rsidRPr="00A45215">
        <w:rPr>
          <w:sz w:val="20"/>
        </w:rPr>
        <w:t>In chemistry, as in all the sciences, it is very important to be able to classify substances.  One way substances are classified is as an element, a compound, or a mixture.  In this experiment you will learn to identify substances as elements, compounds, or mixtures by observing their physical properties.</w:t>
      </w:r>
    </w:p>
    <w:p w:rsidR="0079015B" w:rsidRPr="00A45215" w:rsidRDefault="00446D57" w:rsidP="00FB2634">
      <w:pPr>
        <w:pStyle w:val="BodyTextIndent"/>
        <w:pBdr>
          <w:bottom w:val="single" w:sz="4" w:space="1" w:color="auto"/>
        </w:pBdr>
        <w:spacing w:before="120" w:after="120"/>
        <w:ind w:left="0" w:firstLine="0"/>
        <w:rPr>
          <w:rFonts w:ascii="Arial" w:hAnsi="Arial" w:cs="Arial"/>
          <w:b/>
          <w:sz w:val="20"/>
        </w:rPr>
      </w:pPr>
      <w:r w:rsidRPr="00A45215">
        <w:rPr>
          <w:rFonts w:ascii="Arial" w:hAnsi="Arial" w:cs="Arial"/>
          <w:b/>
          <w:sz w:val="20"/>
        </w:rPr>
        <w:t>Objectives</w:t>
      </w:r>
    </w:p>
    <w:p w:rsidR="00446D57" w:rsidRPr="00A45215" w:rsidRDefault="00E17898" w:rsidP="00FB2634">
      <w:pPr>
        <w:numPr>
          <w:ilvl w:val="0"/>
          <w:numId w:val="17"/>
        </w:numPr>
        <w:rPr>
          <w:sz w:val="20"/>
        </w:rPr>
      </w:pPr>
      <w:r w:rsidRPr="00A45215">
        <w:rPr>
          <w:sz w:val="20"/>
        </w:rPr>
        <w:t>D</w:t>
      </w:r>
      <w:r w:rsidR="00446D57" w:rsidRPr="00A45215">
        <w:rPr>
          <w:sz w:val="20"/>
        </w:rPr>
        <w:t>ifferentiate between elements, compounds, solutions, and heterogeneous mixtures.</w:t>
      </w:r>
    </w:p>
    <w:p w:rsidR="00446D57" w:rsidRPr="00A45215" w:rsidRDefault="00E17898" w:rsidP="00FB2634">
      <w:pPr>
        <w:numPr>
          <w:ilvl w:val="0"/>
          <w:numId w:val="17"/>
        </w:numPr>
        <w:rPr>
          <w:sz w:val="20"/>
        </w:rPr>
      </w:pPr>
      <w:r w:rsidRPr="00A45215">
        <w:rPr>
          <w:sz w:val="20"/>
        </w:rPr>
        <w:t>D</w:t>
      </w:r>
      <w:r w:rsidR="00446D57" w:rsidRPr="00A45215">
        <w:rPr>
          <w:sz w:val="20"/>
        </w:rPr>
        <w:t>ifferentiate between solids, liquids, and gases.</w:t>
      </w:r>
    </w:p>
    <w:p w:rsidR="00446D57" w:rsidRPr="00A45215" w:rsidRDefault="00446D57" w:rsidP="00FB2634">
      <w:pPr>
        <w:pStyle w:val="BodyTextIndent"/>
        <w:pBdr>
          <w:bottom w:val="single" w:sz="4" w:space="1" w:color="auto"/>
        </w:pBdr>
        <w:spacing w:before="120" w:after="120"/>
        <w:ind w:left="0" w:firstLine="0"/>
        <w:rPr>
          <w:rFonts w:ascii="Arial" w:hAnsi="Arial" w:cs="Arial"/>
          <w:b/>
          <w:sz w:val="20"/>
        </w:rPr>
      </w:pPr>
      <w:r w:rsidRPr="00A45215">
        <w:rPr>
          <w:rFonts w:ascii="Arial" w:hAnsi="Arial" w:cs="Arial"/>
          <w:b/>
          <w:sz w:val="20"/>
        </w:rPr>
        <w:t>Materials</w:t>
      </w:r>
    </w:p>
    <w:p w:rsidR="000004E3" w:rsidRPr="00A45215" w:rsidRDefault="00446D57" w:rsidP="000004E3">
      <w:pPr>
        <w:pStyle w:val="BodyTextIndent"/>
        <w:ind w:left="0" w:firstLine="0"/>
        <w:rPr>
          <w:sz w:val="20"/>
        </w:rPr>
      </w:pPr>
      <w:r w:rsidRPr="00A45215">
        <w:rPr>
          <w:sz w:val="20"/>
        </w:rPr>
        <w:t>Samples as given by the teacher.</w:t>
      </w:r>
    </w:p>
    <w:p w:rsidR="000004E3" w:rsidRPr="00A45215" w:rsidRDefault="000004E3" w:rsidP="00FB2634">
      <w:pPr>
        <w:pStyle w:val="BodyTextIndent"/>
        <w:pBdr>
          <w:bottom w:val="single" w:sz="4" w:space="1" w:color="auto"/>
        </w:pBdr>
        <w:spacing w:before="120" w:after="120"/>
        <w:ind w:left="0" w:firstLine="0"/>
        <w:rPr>
          <w:rFonts w:ascii="Arial" w:hAnsi="Arial" w:cs="Arial"/>
          <w:b/>
          <w:sz w:val="20"/>
        </w:rPr>
      </w:pPr>
      <w:r w:rsidRPr="00A45215">
        <w:rPr>
          <w:rFonts w:ascii="Arial" w:hAnsi="Arial" w:cs="Arial"/>
          <w:b/>
          <w:sz w:val="20"/>
        </w:rPr>
        <w:t>Procedure</w:t>
      </w:r>
    </w:p>
    <w:p w:rsidR="000004E3" w:rsidRPr="00A45215" w:rsidRDefault="000004E3" w:rsidP="000004E3">
      <w:pPr>
        <w:pStyle w:val="BodyTextIndent"/>
        <w:ind w:left="0" w:firstLine="0"/>
        <w:rPr>
          <w:sz w:val="20"/>
        </w:rPr>
      </w:pPr>
      <w:r w:rsidRPr="00A45215">
        <w:rPr>
          <w:sz w:val="20"/>
        </w:rPr>
        <w:t xml:space="preserve">Follow the teacher’s instructions about rotating from station to station.  </w:t>
      </w:r>
      <w:r w:rsidR="00A7659D" w:rsidRPr="00A45215">
        <w:rPr>
          <w:sz w:val="20"/>
        </w:rPr>
        <w:t>In the data table,</w:t>
      </w:r>
      <w:r w:rsidRPr="00A45215">
        <w:rPr>
          <w:sz w:val="20"/>
        </w:rPr>
        <w:t xml:space="preserve"> record </w:t>
      </w:r>
      <w:r w:rsidR="00A7659D" w:rsidRPr="00A45215">
        <w:rPr>
          <w:sz w:val="20"/>
        </w:rPr>
        <w:t xml:space="preserve">the </w:t>
      </w:r>
      <w:r w:rsidRPr="00A45215">
        <w:rPr>
          <w:sz w:val="20"/>
        </w:rPr>
        <w:t>name, symbol or formula (if applicable), color, physical state, and classification</w:t>
      </w:r>
      <w:r w:rsidR="00A7659D" w:rsidRPr="00A45215">
        <w:rPr>
          <w:sz w:val="20"/>
        </w:rPr>
        <w:t xml:space="preserve"> of each substance.</w:t>
      </w:r>
      <w:r w:rsidR="002E3AD7" w:rsidRPr="00A45215">
        <w:rPr>
          <w:sz w:val="20"/>
        </w:rPr>
        <w:t xml:space="preserve">  Be sure to record each substance by the appropriate number on the data table.</w:t>
      </w:r>
    </w:p>
    <w:p w:rsidR="00FB2634" w:rsidRPr="00A45215" w:rsidRDefault="00FB2634" w:rsidP="00FB2634">
      <w:pPr>
        <w:pStyle w:val="BodyTextIndent"/>
        <w:pBdr>
          <w:bottom w:val="single" w:sz="4" w:space="1" w:color="auto"/>
        </w:pBdr>
        <w:spacing w:before="120" w:after="120"/>
        <w:ind w:left="0" w:firstLine="0"/>
        <w:rPr>
          <w:rFonts w:ascii="Arial" w:hAnsi="Arial" w:cs="Arial"/>
          <w:b/>
          <w:sz w:val="20"/>
        </w:rPr>
      </w:pPr>
      <w:r w:rsidRPr="00A45215">
        <w:rPr>
          <w:rFonts w:ascii="Arial" w:hAnsi="Arial" w:cs="Arial"/>
          <w:b/>
          <w:sz w:val="20"/>
        </w:rPr>
        <w:t>Data Table</w:t>
      </w:r>
    </w:p>
    <w:tbl>
      <w:tblPr>
        <w:tblStyle w:val="TableGrid"/>
        <w:tblW w:w="105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9"/>
        <w:gridCol w:w="950"/>
        <w:gridCol w:w="950"/>
        <w:gridCol w:w="706"/>
        <w:gridCol w:w="706"/>
        <w:gridCol w:w="708"/>
        <w:gridCol w:w="952"/>
        <w:gridCol w:w="952"/>
        <w:gridCol w:w="952"/>
        <w:gridCol w:w="955"/>
      </w:tblGrid>
      <w:tr w:rsidR="00FB2634" w:rsidRPr="00572DA8" w:rsidTr="00A45215">
        <w:trPr>
          <w:trHeight w:val="179"/>
        </w:trPr>
        <w:tc>
          <w:tcPr>
            <w:tcW w:w="2749" w:type="dxa"/>
            <w:vMerge w:val="restart"/>
            <w:tcMar>
              <w:left w:w="72" w:type="dxa"/>
              <w:right w:w="72" w:type="dxa"/>
            </w:tcMar>
            <w:vAlign w:val="bottom"/>
          </w:tcPr>
          <w:p w:rsidR="00FB2634" w:rsidRPr="00572DA8" w:rsidRDefault="00FB2634" w:rsidP="00FB263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2DA8">
              <w:rPr>
                <w:rFonts w:ascii="Arial Narrow" w:hAnsi="Arial Narrow"/>
                <w:b/>
                <w:sz w:val="18"/>
                <w:szCs w:val="18"/>
              </w:rPr>
              <w:t>Name of Substance</w:t>
            </w:r>
          </w:p>
        </w:tc>
        <w:tc>
          <w:tcPr>
            <w:tcW w:w="950" w:type="dxa"/>
            <w:vMerge w:val="restart"/>
            <w:vAlign w:val="bottom"/>
          </w:tcPr>
          <w:p w:rsidR="00FB2634" w:rsidRPr="00572DA8" w:rsidRDefault="00FB2634" w:rsidP="00FB26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2DA8">
              <w:rPr>
                <w:rFonts w:ascii="Arial Narrow" w:hAnsi="Arial Narrow"/>
                <w:b/>
                <w:sz w:val="18"/>
                <w:szCs w:val="18"/>
              </w:rPr>
              <w:t>Symbol or Formula</w:t>
            </w:r>
          </w:p>
        </w:tc>
        <w:tc>
          <w:tcPr>
            <w:tcW w:w="950" w:type="dxa"/>
            <w:vMerge w:val="restart"/>
            <w:vAlign w:val="bottom"/>
          </w:tcPr>
          <w:p w:rsidR="00FB2634" w:rsidRPr="00572DA8" w:rsidRDefault="00FB2634" w:rsidP="00FB26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2DA8">
              <w:rPr>
                <w:rFonts w:ascii="Arial Narrow" w:hAnsi="Arial Narrow"/>
                <w:b/>
                <w:sz w:val="18"/>
                <w:szCs w:val="18"/>
              </w:rPr>
              <w:t>Color</w:t>
            </w:r>
          </w:p>
        </w:tc>
        <w:tc>
          <w:tcPr>
            <w:tcW w:w="2120" w:type="dxa"/>
            <w:gridSpan w:val="3"/>
            <w:vAlign w:val="bottom"/>
          </w:tcPr>
          <w:p w:rsidR="00FB2634" w:rsidRPr="00572DA8" w:rsidRDefault="00FB2634" w:rsidP="00FB26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2DA8">
              <w:rPr>
                <w:rFonts w:ascii="Arial Narrow" w:hAnsi="Arial Narrow"/>
                <w:b/>
                <w:sz w:val="18"/>
                <w:szCs w:val="18"/>
              </w:rPr>
              <w:t>Check One</w:t>
            </w:r>
          </w:p>
        </w:tc>
        <w:tc>
          <w:tcPr>
            <w:tcW w:w="3811" w:type="dxa"/>
            <w:gridSpan w:val="4"/>
            <w:vAlign w:val="bottom"/>
          </w:tcPr>
          <w:p w:rsidR="00FB2634" w:rsidRPr="00572DA8" w:rsidRDefault="00FB2634" w:rsidP="00FB26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2DA8">
              <w:rPr>
                <w:rFonts w:ascii="Arial Narrow" w:hAnsi="Arial Narrow"/>
                <w:b/>
                <w:sz w:val="18"/>
                <w:szCs w:val="18"/>
              </w:rPr>
              <w:t>Check One</w:t>
            </w:r>
          </w:p>
        </w:tc>
      </w:tr>
      <w:tr w:rsidR="00FB2634" w:rsidRPr="00446D57" w:rsidTr="00A45215">
        <w:trPr>
          <w:trHeight w:val="124"/>
        </w:trPr>
        <w:tc>
          <w:tcPr>
            <w:tcW w:w="2749" w:type="dxa"/>
            <w:vMerge/>
            <w:tcMar>
              <w:left w:w="72" w:type="dxa"/>
              <w:right w:w="72" w:type="dxa"/>
            </w:tcMar>
            <w:vAlign w:val="bottom"/>
          </w:tcPr>
          <w:p w:rsidR="00FB2634" w:rsidRPr="00446D57" w:rsidRDefault="00FB2634" w:rsidP="00FB26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bottom"/>
          </w:tcPr>
          <w:p w:rsidR="00FB2634" w:rsidRPr="00446D57" w:rsidRDefault="00FB2634" w:rsidP="00FB26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bottom"/>
          </w:tcPr>
          <w:p w:rsidR="00FB2634" w:rsidRPr="00446D57" w:rsidRDefault="00FB2634" w:rsidP="00FB26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bottom"/>
          </w:tcPr>
          <w:p w:rsidR="00FB2634" w:rsidRPr="00572DA8" w:rsidRDefault="00FB2634" w:rsidP="00FB26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2DA8">
              <w:rPr>
                <w:rFonts w:ascii="Arial Narrow" w:hAnsi="Arial Narrow"/>
                <w:b/>
                <w:sz w:val="18"/>
                <w:szCs w:val="18"/>
              </w:rPr>
              <w:t>Solid</w:t>
            </w:r>
          </w:p>
        </w:tc>
        <w:tc>
          <w:tcPr>
            <w:tcW w:w="706" w:type="dxa"/>
            <w:vAlign w:val="bottom"/>
          </w:tcPr>
          <w:p w:rsidR="00FB2634" w:rsidRPr="00572DA8" w:rsidRDefault="00FB2634" w:rsidP="00FB26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2DA8">
              <w:rPr>
                <w:rFonts w:ascii="Arial Narrow" w:hAnsi="Arial Narrow"/>
                <w:b/>
                <w:sz w:val="18"/>
                <w:szCs w:val="18"/>
              </w:rPr>
              <w:t>Liquid</w:t>
            </w:r>
          </w:p>
        </w:tc>
        <w:tc>
          <w:tcPr>
            <w:tcW w:w="707" w:type="dxa"/>
            <w:vAlign w:val="bottom"/>
          </w:tcPr>
          <w:p w:rsidR="00FB2634" w:rsidRPr="00572DA8" w:rsidRDefault="00FB2634" w:rsidP="00FB26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2DA8">
              <w:rPr>
                <w:rFonts w:ascii="Arial Narrow" w:hAnsi="Arial Narrow"/>
                <w:b/>
                <w:sz w:val="18"/>
                <w:szCs w:val="18"/>
              </w:rPr>
              <w:t>Gas</w:t>
            </w:r>
          </w:p>
        </w:tc>
        <w:tc>
          <w:tcPr>
            <w:tcW w:w="952" w:type="dxa"/>
            <w:vAlign w:val="bottom"/>
          </w:tcPr>
          <w:p w:rsidR="00FB2634" w:rsidRPr="00572DA8" w:rsidRDefault="00FB2634" w:rsidP="00FB26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2DA8">
              <w:rPr>
                <w:rFonts w:ascii="Arial Narrow" w:hAnsi="Arial Narrow"/>
                <w:b/>
                <w:sz w:val="18"/>
                <w:szCs w:val="18"/>
              </w:rPr>
              <w:t>Element</w:t>
            </w:r>
          </w:p>
        </w:tc>
        <w:tc>
          <w:tcPr>
            <w:tcW w:w="952" w:type="dxa"/>
            <w:vAlign w:val="bottom"/>
          </w:tcPr>
          <w:p w:rsidR="00FB2634" w:rsidRPr="00572DA8" w:rsidRDefault="00FB2634" w:rsidP="00FB26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2DA8">
              <w:rPr>
                <w:rFonts w:ascii="Arial Narrow" w:hAnsi="Arial Narrow"/>
                <w:b/>
                <w:sz w:val="18"/>
                <w:szCs w:val="18"/>
              </w:rPr>
              <w:t>Compound</w:t>
            </w:r>
          </w:p>
        </w:tc>
        <w:tc>
          <w:tcPr>
            <w:tcW w:w="952" w:type="dxa"/>
            <w:vAlign w:val="bottom"/>
          </w:tcPr>
          <w:p w:rsidR="00FB2634" w:rsidRPr="00572DA8" w:rsidRDefault="00FB2634" w:rsidP="00FB26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2DA8">
              <w:rPr>
                <w:rFonts w:ascii="Arial Narrow" w:hAnsi="Arial Narrow"/>
                <w:b/>
                <w:sz w:val="18"/>
                <w:szCs w:val="18"/>
              </w:rPr>
              <w:t>Solution</w:t>
            </w:r>
          </w:p>
        </w:tc>
        <w:tc>
          <w:tcPr>
            <w:tcW w:w="955" w:type="dxa"/>
            <w:vAlign w:val="bottom"/>
          </w:tcPr>
          <w:p w:rsidR="00FB2634" w:rsidRPr="00572DA8" w:rsidRDefault="00FB2634" w:rsidP="00FB26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2DA8">
              <w:rPr>
                <w:rFonts w:ascii="Arial Narrow" w:hAnsi="Arial Narrow"/>
                <w:b/>
                <w:sz w:val="18"/>
                <w:szCs w:val="18"/>
              </w:rPr>
              <w:t>Hetero. Mixture</w:t>
            </w:r>
          </w:p>
        </w:tc>
      </w:tr>
      <w:tr w:rsidR="00FB2634" w:rsidRPr="00446D57" w:rsidTr="00A45215">
        <w:trPr>
          <w:trHeight w:hRule="exact" w:val="394"/>
        </w:trPr>
        <w:tc>
          <w:tcPr>
            <w:tcW w:w="2749" w:type="dxa"/>
            <w:tcMar>
              <w:left w:w="72" w:type="dxa"/>
              <w:right w:w="72" w:type="dxa"/>
            </w:tcMar>
            <w:vAlign w:val="center"/>
          </w:tcPr>
          <w:p w:rsidR="00FB2634" w:rsidRPr="00446D57" w:rsidRDefault="00FB2634" w:rsidP="00FB2634">
            <w:pPr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2634" w:rsidRPr="00446D57" w:rsidTr="00A45215">
        <w:trPr>
          <w:trHeight w:hRule="exact" w:val="394"/>
        </w:trPr>
        <w:tc>
          <w:tcPr>
            <w:tcW w:w="2749" w:type="dxa"/>
            <w:tcMar>
              <w:left w:w="72" w:type="dxa"/>
              <w:right w:w="72" w:type="dxa"/>
            </w:tcMar>
            <w:vAlign w:val="center"/>
          </w:tcPr>
          <w:p w:rsidR="00FB2634" w:rsidRPr="00446D57" w:rsidRDefault="00FB2634" w:rsidP="00FB2634">
            <w:pPr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2634" w:rsidRPr="00446D57" w:rsidTr="00A45215">
        <w:trPr>
          <w:trHeight w:hRule="exact" w:val="394"/>
        </w:trPr>
        <w:tc>
          <w:tcPr>
            <w:tcW w:w="2749" w:type="dxa"/>
            <w:tcMar>
              <w:left w:w="72" w:type="dxa"/>
              <w:right w:w="72" w:type="dxa"/>
            </w:tcMar>
            <w:vAlign w:val="center"/>
          </w:tcPr>
          <w:p w:rsidR="00FB2634" w:rsidRPr="00446D57" w:rsidRDefault="00FB2634" w:rsidP="00FB2634">
            <w:pPr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2634" w:rsidRPr="00446D57" w:rsidTr="00A45215">
        <w:trPr>
          <w:trHeight w:hRule="exact" w:val="394"/>
        </w:trPr>
        <w:tc>
          <w:tcPr>
            <w:tcW w:w="2749" w:type="dxa"/>
            <w:tcMar>
              <w:left w:w="72" w:type="dxa"/>
              <w:right w:w="72" w:type="dxa"/>
            </w:tcMar>
            <w:vAlign w:val="center"/>
          </w:tcPr>
          <w:p w:rsidR="00FB2634" w:rsidRPr="00446D57" w:rsidRDefault="00FB2634" w:rsidP="00FB2634">
            <w:pPr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2634" w:rsidRPr="00446D57" w:rsidTr="00A45215">
        <w:trPr>
          <w:trHeight w:hRule="exact" w:val="394"/>
        </w:trPr>
        <w:tc>
          <w:tcPr>
            <w:tcW w:w="2749" w:type="dxa"/>
            <w:tcMar>
              <w:left w:w="72" w:type="dxa"/>
              <w:right w:w="72" w:type="dxa"/>
            </w:tcMar>
            <w:vAlign w:val="center"/>
          </w:tcPr>
          <w:p w:rsidR="00FB2634" w:rsidRPr="00446D57" w:rsidRDefault="00FB2634" w:rsidP="00FB2634">
            <w:pPr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2634" w:rsidRPr="00446D57" w:rsidTr="00A45215">
        <w:trPr>
          <w:trHeight w:hRule="exact" w:val="394"/>
        </w:trPr>
        <w:tc>
          <w:tcPr>
            <w:tcW w:w="2749" w:type="dxa"/>
            <w:tcMar>
              <w:left w:w="72" w:type="dxa"/>
              <w:right w:w="72" w:type="dxa"/>
            </w:tcMar>
            <w:vAlign w:val="center"/>
          </w:tcPr>
          <w:p w:rsidR="00FB2634" w:rsidRPr="00446D57" w:rsidRDefault="00FB2634" w:rsidP="00FB2634">
            <w:pPr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2634" w:rsidRPr="00446D57" w:rsidTr="00A45215">
        <w:trPr>
          <w:trHeight w:hRule="exact" w:val="394"/>
        </w:trPr>
        <w:tc>
          <w:tcPr>
            <w:tcW w:w="2749" w:type="dxa"/>
            <w:tcMar>
              <w:left w:w="72" w:type="dxa"/>
              <w:right w:w="72" w:type="dxa"/>
            </w:tcMar>
            <w:vAlign w:val="center"/>
          </w:tcPr>
          <w:p w:rsidR="00FB2634" w:rsidRPr="00446D57" w:rsidRDefault="00FB2634" w:rsidP="00FB2634">
            <w:pPr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2634" w:rsidRPr="00446D57" w:rsidTr="00A45215">
        <w:trPr>
          <w:trHeight w:hRule="exact" w:val="394"/>
        </w:trPr>
        <w:tc>
          <w:tcPr>
            <w:tcW w:w="2749" w:type="dxa"/>
            <w:tcMar>
              <w:left w:w="72" w:type="dxa"/>
              <w:right w:w="72" w:type="dxa"/>
            </w:tcMar>
            <w:vAlign w:val="center"/>
          </w:tcPr>
          <w:p w:rsidR="00FB2634" w:rsidRPr="00446D57" w:rsidRDefault="00FB2634" w:rsidP="00FB2634">
            <w:pPr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2634" w:rsidRPr="00446D57" w:rsidTr="00A45215">
        <w:trPr>
          <w:trHeight w:hRule="exact" w:val="394"/>
        </w:trPr>
        <w:tc>
          <w:tcPr>
            <w:tcW w:w="2749" w:type="dxa"/>
            <w:tcMar>
              <w:left w:w="72" w:type="dxa"/>
              <w:right w:w="72" w:type="dxa"/>
            </w:tcMar>
            <w:vAlign w:val="center"/>
          </w:tcPr>
          <w:p w:rsidR="00FB2634" w:rsidRPr="00446D57" w:rsidRDefault="00FB2634" w:rsidP="00FB2634">
            <w:pPr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2634" w:rsidRPr="00446D57" w:rsidTr="00A45215">
        <w:trPr>
          <w:trHeight w:hRule="exact" w:val="394"/>
        </w:trPr>
        <w:tc>
          <w:tcPr>
            <w:tcW w:w="2749" w:type="dxa"/>
            <w:tcMar>
              <w:left w:w="72" w:type="dxa"/>
              <w:right w:w="72" w:type="dxa"/>
            </w:tcMar>
            <w:vAlign w:val="center"/>
          </w:tcPr>
          <w:p w:rsidR="00FB2634" w:rsidRPr="00446D57" w:rsidRDefault="00FB2634" w:rsidP="00FB2634">
            <w:pPr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2634" w:rsidRPr="00446D57" w:rsidTr="00A45215">
        <w:trPr>
          <w:trHeight w:hRule="exact" w:val="394"/>
        </w:trPr>
        <w:tc>
          <w:tcPr>
            <w:tcW w:w="2749" w:type="dxa"/>
            <w:tcMar>
              <w:left w:w="72" w:type="dxa"/>
              <w:right w:w="72" w:type="dxa"/>
            </w:tcMar>
            <w:vAlign w:val="center"/>
          </w:tcPr>
          <w:p w:rsidR="00FB2634" w:rsidRPr="00446D57" w:rsidRDefault="00FB2634" w:rsidP="00FB2634">
            <w:pPr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2634" w:rsidRPr="00446D57" w:rsidTr="00A45215">
        <w:trPr>
          <w:trHeight w:hRule="exact" w:val="394"/>
        </w:trPr>
        <w:tc>
          <w:tcPr>
            <w:tcW w:w="2749" w:type="dxa"/>
            <w:tcMar>
              <w:left w:w="72" w:type="dxa"/>
              <w:right w:w="72" w:type="dxa"/>
            </w:tcMar>
            <w:vAlign w:val="center"/>
          </w:tcPr>
          <w:p w:rsidR="00FB2634" w:rsidRPr="00446D57" w:rsidRDefault="00FB2634" w:rsidP="00FB2634">
            <w:pPr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2634" w:rsidRPr="00446D57" w:rsidTr="00A45215">
        <w:trPr>
          <w:trHeight w:hRule="exact" w:val="394"/>
        </w:trPr>
        <w:tc>
          <w:tcPr>
            <w:tcW w:w="2749" w:type="dxa"/>
            <w:tcMar>
              <w:left w:w="72" w:type="dxa"/>
              <w:right w:w="72" w:type="dxa"/>
            </w:tcMar>
            <w:vAlign w:val="center"/>
          </w:tcPr>
          <w:p w:rsidR="00FB2634" w:rsidRPr="00446D57" w:rsidRDefault="00FB2634" w:rsidP="00FB2634">
            <w:pPr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2634" w:rsidRPr="00446D57" w:rsidTr="00A45215">
        <w:trPr>
          <w:trHeight w:hRule="exact" w:val="394"/>
        </w:trPr>
        <w:tc>
          <w:tcPr>
            <w:tcW w:w="2749" w:type="dxa"/>
            <w:tcMar>
              <w:left w:w="72" w:type="dxa"/>
              <w:right w:w="72" w:type="dxa"/>
            </w:tcMar>
            <w:vAlign w:val="center"/>
          </w:tcPr>
          <w:p w:rsidR="00FB2634" w:rsidRPr="00446D57" w:rsidRDefault="00FB2634" w:rsidP="00FB2634">
            <w:pPr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2634" w:rsidRPr="00446D57" w:rsidTr="00A45215">
        <w:trPr>
          <w:trHeight w:hRule="exact" w:val="394"/>
        </w:trPr>
        <w:tc>
          <w:tcPr>
            <w:tcW w:w="2749" w:type="dxa"/>
            <w:tcMar>
              <w:left w:w="72" w:type="dxa"/>
              <w:right w:w="72" w:type="dxa"/>
            </w:tcMar>
            <w:vAlign w:val="center"/>
          </w:tcPr>
          <w:p w:rsidR="00FB2634" w:rsidRPr="00446D57" w:rsidRDefault="00FB2634" w:rsidP="00FB2634">
            <w:pPr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FB2634" w:rsidRPr="00446D57" w:rsidRDefault="00FB2634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5215" w:rsidRPr="00446D57" w:rsidTr="00A45215">
        <w:trPr>
          <w:trHeight w:hRule="exact" w:val="394"/>
        </w:trPr>
        <w:tc>
          <w:tcPr>
            <w:tcW w:w="2749" w:type="dxa"/>
            <w:tcMar>
              <w:left w:w="72" w:type="dxa"/>
              <w:right w:w="72" w:type="dxa"/>
            </w:tcMar>
            <w:vAlign w:val="center"/>
          </w:tcPr>
          <w:p w:rsidR="00A45215" w:rsidRPr="00446D57" w:rsidRDefault="00A45215" w:rsidP="00FB2634">
            <w:pPr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5215" w:rsidRPr="00446D57" w:rsidTr="00A45215">
        <w:trPr>
          <w:trHeight w:hRule="exact" w:val="394"/>
        </w:trPr>
        <w:tc>
          <w:tcPr>
            <w:tcW w:w="2749" w:type="dxa"/>
            <w:tcMar>
              <w:left w:w="72" w:type="dxa"/>
              <w:right w:w="72" w:type="dxa"/>
            </w:tcMar>
            <w:vAlign w:val="center"/>
          </w:tcPr>
          <w:p w:rsidR="00A45215" w:rsidRPr="00446D57" w:rsidRDefault="00A45215" w:rsidP="00FB2634">
            <w:pPr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5215" w:rsidRPr="00446D57" w:rsidTr="00A45215">
        <w:trPr>
          <w:trHeight w:hRule="exact" w:val="394"/>
        </w:trPr>
        <w:tc>
          <w:tcPr>
            <w:tcW w:w="2749" w:type="dxa"/>
            <w:tcMar>
              <w:left w:w="72" w:type="dxa"/>
              <w:right w:w="72" w:type="dxa"/>
            </w:tcMar>
            <w:vAlign w:val="center"/>
          </w:tcPr>
          <w:p w:rsidR="00A45215" w:rsidRPr="00446D57" w:rsidRDefault="00A45215" w:rsidP="00FB2634">
            <w:pPr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5215" w:rsidRPr="00446D57" w:rsidTr="00A45215">
        <w:trPr>
          <w:trHeight w:hRule="exact" w:val="394"/>
        </w:trPr>
        <w:tc>
          <w:tcPr>
            <w:tcW w:w="2749" w:type="dxa"/>
            <w:tcMar>
              <w:left w:w="72" w:type="dxa"/>
              <w:right w:w="72" w:type="dxa"/>
            </w:tcMar>
            <w:vAlign w:val="center"/>
          </w:tcPr>
          <w:p w:rsidR="00A45215" w:rsidRPr="00446D57" w:rsidRDefault="00A45215" w:rsidP="00FB2634">
            <w:pPr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A45215" w:rsidRPr="00446D57" w:rsidRDefault="00A45215" w:rsidP="00FB26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B2634" w:rsidRDefault="00FB2634" w:rsidP="00FB2634">
      <w:pPr>
        <w:pStyle w:val="BodyTextIndent"/>
        <w:ind w:left="0" w:firstLine="0"/>
        <w:rPr>
          <w:sz w:val="20"/>
        </w:rPr>
      </w:pPr>
    </w:p>
    <w:p w:rsidR="00A45215" w:rsidRDefault="00A45215" w:rsidP="00A7659D">
      <w:pPr>
        <w:pStyle w:val="BodyTextIndent"/>
        <w:pBdr>
          <w:bottom w:val="single" w:sz="4" w:space="1" w:color="auto"/>
        </w:pBdr>
        <w:spacing w:after="120"/>
        <w:ind w:left="0" w:firstLine="0"/>
        <w:rPr>
          <w:rFonts w:ascii="Arial" w:hAnsi="Arial" w:cs="Arial"/>
          <w:b/>
        </w:rPr>
      </w:pPr>
    </w:p>
    <w:p w:rsidR="000004E3" w:rsidRPr="00CE6A7D" w:rsidRDefault="000004E3" w:rsidP="00A7659D">
      <w:pPr>
        <w:pStyle w:val="BodyTextIndent"/>
        <w:pBdr>
          <w:bottom w:val="single" w:sz="4" w:space="1" w:color="auto"/>
        </w:pBdr>
        <w:spacing w:after="12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Conclusions</w:t>
      </w:r>
    </w:p>
    <w:p w:rsidR="000004E3" w:rsidRPr="00FB2634" w:rsidRDefault="000004E3" w:rsidP="000004E3">
      <w:pPr>
        <w:pStyle w:val="BodyTextIndent"/>
        <w:numPr>
          <w:ilvl w:val="0"/>
          <w:numId w:val="16"/>
        </w:numPr>
        <w:rPr>
          <w:szCs w:val="22"/>
        </w:rPr>
      </w:pPr>
      <w:r w:rsidRPr="00FB2634">
        <w:rPr>
          <w:szCs w:val="22"/>
        </w:rPr>
        <w:t>What do all of the elements have in common?  Why are they defined as “elements?”</w:t>
      </w:r>
    </w:p>
    <w:p w:rsidR="00FB2634" w:rsidRPr="00FB2634" w:rsidRDefault="00FB2634" w:rsidP="00FB2634">
      <w:pPr>
        <w:tabs>
          <w:tab w:val="left" w:pos="9360"/>
        </w:tabs>
        <w:spacing w:before="120"/>
        <w:ind w:left="360"/>
        <w:rPr>
          <w:szCs w:val="22"/>
          <w:u w:val="single"/>
        </w:rPr>
      </w:pPr>
      <w:r w:rsidRPr="00FB2634">
        <w:rPr>
          <w:szCs w:val="22"/>
          <w:u w:val="single"/>
        </w:rPr>
        <w:tab/>
      </w:r>
    </w:p>
    <w:p w:rsidR="00FB2634" w:rsidRPr="00FB2634" w:rsidRDefault="00FB2634" w:rsidP="00FB2634">
      <w:pPr>
        <w:tabs>
          <w:tab w:val="left" w:pos="9360"/>
        </w:tabs>
        <w:spacing w:before="120"/>
        <w:ind w:left="360"/>
        <w:rPr>
          <w:szCs w:val="22"/>
          <w:u w:val="single"/>
        </w:rPr>
      </w:pPr>
      <w:r w:rsidRPr="00FB2634">
        <w:rPr>
          <w:szCs w:val="22"/>
          <w:u w:val="single"/>
        </w:rPr>
        <w:tab/>
      </w:r>
    </w:p>
    <w:p w:rsidR="00FB2634" w:rsidRPr="00FB2634" w:rsidRDefault="00FB2634" w:rsidP="00FB2634">
      <w:pPr>
        <w:tabs>
          <w:tab w:val="left" w:pos="9360"/>
        </w:tabs>
        <w:spacing w:before="120"/>
        <w:ind w:left="360"/>
        <w:rPr>
          <w:szCs w:val="22"/>
          <w:u w:val="single"/>
        </w:rPr>
      </w:pPr>
      <w:r w:rsidRPr="00FB2634">
        <w:rPr>
          <w:szCs w:val="22"/>
          <w:u w:val="single"/>
        </w:rPr>
        <w:tab/>
      </w:r>
    </w:p>
    <w:p w:rsidR="00564AA4" w:rsidRDefault="00564AA4" w:rsidP="00564AA4">
      <w:pPr>
        <w:pStyle w:val="BodyTextIndent"/>
        <w:rPr>
          <w:szCs w:val="22"/>
        </w:rPr>
      </w:pPr>
    </w:p>
    <w:p w:rsidR="00FB2634" w:rsidRPr="00FB2634" w:rsidRDefault="00FB2634" w:rsidP="00564AA4">
      <w:pPr>
        <w:pStyle w:val="BodyTextIndent"/>
        <w:rPr>
          <w:szCs w:val="22"/>
        </w:rPr>
      </w:pPr>
    </w:p>
    <w:p w:rsidR="000004E3" w:rsidRPr="00FB2634" w:rsidRDefault="000004E3" w:rsidP="000004E3">
      <w:pPr>
        <w:pStyle w:val="BodyTextIndent"/>
        <w:numPr>
          <w:ilvl w:val="0"/>
          <w:numId w:val="16"/>
        </w:numPr>
        <w:rPr>
          <w:szCs w:val="22"/>
        </w:rPr>
      </w:pPr>
      <w:r w:rsidRPr="00FB2634">
        <w:rPr>
          <w:szCs w:val="22"/>
        </w:rPr>
        <w:t>What do all of the compounds have in common?  Why are they defined as “compounds?”</w:t>
      </w:r>
    </w:p>
    <w:p w:rsidR="00FB2634" w:rsidRPr="00FB2634" w:rsidRDefault="00FB2634" w:rsidP="00FB2634">
      <w:pPr>
        <w:tabs>
          <w:tab w:val="left" w:pos="9360"/>
        </w:tabs>
        <w:spacing w:before="120"/>
        <w:ind w:left="360"/>
        <w:rPr>
          <w:szCs w:val="22"/>
          <w:u w:val="single"/>
        </w:rPr>
      </w:pPr>
      <w:r w:rsidRPr="00FB2634">
        <w:rPr>
          <w:szCs w:val="22"/>
          <w:u w:val="single"/>
        </w:rPr>
        <w:tab/>
      </w:r>
    </w:p>
    <w:p w:rsidR="00FB2634" w:rsidRPr="00FB2634" w:rsidRDefault="00FB2634" w:rsidP="00FB2634">
      <w:pPr>
        <w:tabs>
          <w:tab w:val="left" w:pos="9360"/>
        </w:tabs>
        <w:spacing w:before="120"/>
        <w:ind w:left="360"/>
        <w:rPr>
          <w:szCs w:val="22"/>
          <w:u w:val="single"/>
        </w:rPr>
      </w:pPr>
      <w:r w:rsidRPr="00FB2634">
        <w:rPr>
          <w:szCs w:val="22"/>
          <w:u w:val="single"/>
        </w:rPr>
        <w:tab/>
      </w:r>
    </w:p>
    <w:p w:rsidR="00FB2634" w:rsidRPr="00FB2634" w:rsidRDefault="00FB2634" w:rsidP="00FB2634">
      <w:pPr>
        <w:tabs>
          <w:tab w:val="left" w:pos="9360"/>
        </w:tabs>
        <w:spacing w:before="120"/>
        <w:ind w:left="360"/>
        <w:rPr>
          <w:szCs w:val="22"/>
          <w:u w:val="single"/>
        </w:rPr>
      </w:pPr>
      <w:r w:rsidRPr="00FB2634">
        <w:rPr>
          <w:szCs w:val="22"/>
          <w:u w:val="single"/>
        </w:rPr>
        <w:tab/>
      </w:r>
    </w:p>
    <w:p w:rsidR="000D7727" w:rsidRDefault="000D7727" w:rsidP="000D7727">
      <w:pPr>
        <w:pStyle w:val="BodyTextIndent"/>
        <w:rPr>
          <w:szCs w:val="22"/>
        </w:rPr>
      </w:pPr>
    </w:p>
    <w:p w:rsidR="00FB2634" w:rsidRPr="00FB2634" w:rsidRDefault="00FB2634" w:rsidP="000D7727">
      <w:pPr>
        <w:pStyle w:val="BodyTextIndent"/>
        <w:rPr>
          <w:szCs w:val="22"/>
        </w:rPr>
      </w:pPr>
    </w:p>
    <w:p w:rsidR="00564AA4" w:rsidRPr="00FB2634" w:rsidRDefault="000004E3" w:rsidP="000004E3">
      <w:pPr>
        <w:pStyle w:val="BodyTextIndent"/>
        <w:numPr>
          <w:ilvl w:val="0"/>
          <w:numId w:val="16"/>
        </w:numPr>
        <w:rPr>
          <w:szCs w:val="22"/>
        </w:rPr>
      </w:pPr>
      <w:r w:rsidRPr="00FB2634">
        <w:rPr>
          <w:szCs w:val="22"/>
        </w:rPr>
        <w:t>What do all of the mixtures have in common</w:t>
      </w:r>
      <w:r w:rsidR="00A7659D" w:rsidRPr="00FB2634">
        <w:rPr>
          <w:szCs w:val="22"/>
        </w:rPr>
        <w:t xml:space="preserve">?  Include </w:t>
      </w:r>
      <w:r w:rsidR="00564AA4" w:rsidRPr="00FB2634">
        <w:rPr>
          <w:szCs w:val="22"/>
        </w:rPr>
        <w:t>both solut</w:t>
      </w:r>
      <w:r w:rsidR="00A7659D" w:rsidRPr="00FB2634">
        <w:rPr>
          <w:szCs w:val="22"/>
        </w:rPr>
        <w:t>ions and heterogeneous mixtures.</w:t>
      </w:r>
    </w:p>
    <w:p w:rsidR="00FB2634" w:rsidRPr="00FB2634" w:rsidRDefault="00FB2634" w:rsidP="00FB2634">
      <w:pPr>
        <w:tabs>
          <w:tab w:val="left" w:pos="9360"/>
        </w:tabs>
        <w:spacing w:before="120"/>
        <w:ind w:left="360"/>
        <w:rPr>
          <w:szCs w:val="22"/>
          <w:u w:val="single"/>
        </w:rPr>
      </w:pPr>
      <w:r w:rsidRPr="00FB2634">
        <w:rPr>
          <w:szCs w:val="22"/>
          <w:u w:val="single"/>
        </w:rPr>
        <w:tab/>
      </w:r>
    </w:p>
    <w:p w:rsidR="00FB2634" w:rsidRPr="00FB2634" w:rsidRDefault="00FB2634" w:rsidP="00FB2634">
      <w:pPr>
        <w:tabs>
          <w:tab w:val="left" w:pos="9360"/>
        </w:tabs>
        <w:spacing w:before="120"/>
        <w:ind w:left="360"/>
        <w:rPr>
          <w:szCs w:val="22"/>
          <w:u w:val="single"/>
        </w:rPr>
      </w:pPr>
      <w:r w:rsidRPr="00FB2634">
        <w:rPr>
          <w:szCs w:val="22"/>
          <w:u w:val="single"/>
        </w:rPr>
        <w:tab/>
      </w:r>
    </w:p>
    <w:p w:rsidR="00FB2634" w:rsidRPr="00FB2634" w:rsidRDefault="00FB2634" w:rsidP="00FB2634">
      <w:pPr>
        <w:tabs>
          <w:tab w:val="left" w:pos="9360"/>
        </w:tabs>
        <w:spacing w:before="120"/>
        <w:ind w:left="360"/>
        <w:rPr>
          <w:szCs w:val="22"/>
          <w:u w:val="single"/>
        </w:rPr>
      </w:pPr>
      <w:r w:rsidRPr="00FB2634">
        <w:rPr>
          <w:szCs w:val="22"/>
          <w:u w:val="single"/>
        </w:rPr>
        <w:tab/>
      </w:r>
    </w:p>
    <w:p w:rsidR="000D7727" w:rsidRDefault="000D7727" w:rsidP="000D7727">
      <w:pPr>
        <w:pStyle w:val="BodyTextIndent"/>
        <w:rPr>
          <w:szCs w:val="22"/>
        </w:rPr>
      </w:pPr>
    </w:p>
    <w:p w:rsidR="00FB2634" w:rsidRPr="00FB2634" w:rsidRDefault="00FB2634" w:rsidP="000D7727">
      <w:pPr>
        <w:pStyle w:val="BodyTextIndent"/>
        <w:rPr>
          <w:szCs w:val="22"/>
        </w:rPr>
      </w:pPr>
    </w:p>
    <w:p w:rsidR="00564AA4" w:rsidRPr="00FB2634" w:rsidRDefault="00564AA4" w:rsidP="000004E3">
      <w:pPr>
        <w:pStyle w:val="BodyTextIndent"/>
        <w:numPr>
          <w:ilvl w:val="0"/>
          <w:numId w:val="16"/>
        </w:numPr>
        <w:rPr>
          <w:szCs w:val="22"/>
        </w:rPr>
      </w:pPr>
      <w:r w:rsidRPr="00FB2634">
        <w:rPr>
          <w:szCs w:val="22"/>
        </w:rPr>
        <w:t>How can solutions and heterogeneous mixtures be differentiated?</w:t>
      </w:r>
      <w:r w:rsidR="00CE34B7" w:rsidRPr="00FB2634">
        <w:rPr>
          <w:szCs w:val="22"/>
        </w:rPr>
        <w:t xml:space="preserve">  Refer to examples from the lab.</w:t>
      </w:r>
    </w:p>
    <w:p w:rsidR="00FB2634" w:rsidRPr="00FB2634" w:rsidRDefault="00FB2634" w:rsidP="00FB2634">
      <w:pPr>
        <w:tabs>
          <w:tab w:val="left" w:pos="9360"/>
        </w:tabs>
        <w:spacing w:before="120"/>
        <w:ind w:left="360"/>
        <w:rPr>
          <w:szCs w:val="22"/>
          <w:u w:val="single"/>
        </w:rPr>
      </w:pPr>
      <w:r w:rsidRPr="00FB2634">
        <w:rPr>
          <w:szCs w:val="22"/>
          <w:u w:val="single"/>
        </w:rPr>
        <w:tab/>
      </w:r>
    </w:p>
    <w:p w:rsidR="00FB2634" w:rsidRPr="00FB2634" w:rsidRDefault="00FB2634" w:rsidP="00FB2634">
      <w:pPr>
        <w:tabs>
          <w:tab w:val="left" w:pos="9360"/>
        </w:tabs>
        <w:spacing w:before="120"/>
        <w:ind w:left="360"/>
        <w:rPr>
          <w:szCs w:val="22"/>
          <w:u w:val="single"/>
        </w:rPr>
      </w:pPr>
      <w:r w:rsidRPr="00FB2634">
        <w:rPr>
          <w:szCs w:val="22"/>
          <w:u w:val="single"/>
        </w:rPr>
        <w:tab/>
      </w:r>
    </w:p>
    <w:p w:rsidR="00FB2634" w:rsidRPr="00FB2634" w:rsidRDefault="00FB2634" w:rsidP="00FB2634">
      <w:pPr>
        <w:tabs>
          <w:tab w:val="left" w:pos="9360"/>
        </w:tabs>
        <w:spacing w:before="120"/>
        <w:ind w:left="360"/>
        <w:rPr>
          <w:szCs w:val="22"/>
          <w:u w:val="single"/>
        </w:rPr>
      </w:pPr>
      <w:r w:rsidRPr="00FB2634">
        <w:rPr>
          <w:szCs w:val="22"/>
          <w:u w:val="single"/>
        </w:rPr>
        <w:tab/>
      </w:r>
    </w:p>
    <w:p w:rsidR="000D7727" w:rsidRDefault="000D7727" w:rsidP="000D7727">
      <w:pPr>
        <w:pStyle w:val="BodyTextIndent"/>
        <w:rPr>
          <w:szCs w:val="22"/>
        </w:rPr>
      </w:pPr>
    </w:p>
    <w:p w:rsidR="00FB2634" w:rsidRPr="00FB2634" w:rsidRDefault="00FB2634" w:rsidP="000D7727">
      <w:pPr>
        <w:pStyle w:val="BodyTextIndent"/>
        <w:rPr>
          <w:szCs w:val="22"/>
        </w:rPr>
      </w:pPr>
    </w:p>
    <w:p w:rsidR="00564AA4" w:rsidRPr="00FB2634" w:rsidRDefault="00564AA4" w:rsidP="00564AA4">
      <w:pPr>
        <w:pStyle w:val="BodyTextIndent"/>
        <w:numPr>
          <w:ilvl w:val="0"/>
          <w:numId w:val="16"/>
        </w:numPr>
        <w:rPr>
          <w:szCs w:val="22"/>
        </w:rPr>
      </w:pPr>
      <w:r w:rsidRPr="00FB2634">
        <w:rPr>
          <w:szCs w:val="22"/>
        </w:rPr>
        <w:t xml:space="preserve">In this lab you made macroscopic observations (large-scale).  The pictures below represent the particles in a sample of matter (atomic-scale).  Identify each picture as </w:t>
      </w:r>
      <w:r w:rsidR="000D7727" w:rsidRPr="00FB2634">
        <w:rPr>
          <w:szCs w:val="22"/>
        </w:rPr>
        <w:t>an</w:t>
      </w:r>
      <w:r w:rsidRPr="00FB2634">
        <w:rPr>
          <w:szCs w:val="22"/>
        </w:rPr>
        <w:t xml:space="preserve"> element, compound, solution, or heterogeneous mixture.  Briefly describe how you determined each classification.</w:t>
      </w:r>
    </w:p>
    <w:p w:rsidR="00564AA4" w:rsidRDefault="000D7727" w:rsidP="00564AA4">
      <w:pPr>
        <w:pStyle w:val="BodyTextIndent"/>
        <w:ind w:left="0" w:firstLine="0"/>
        <w:jc w:val="center"/>
      </w:pPr>
      <w:r>
        <w:object w:dxaOrig="6016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pt;height:49pt" o:ole="">
            <v:imagedata r:id="rId8" o:title="" gain="1.5625" blacklevel="3932f" grayscale="t"/>
          </v:shape>
          <o:OLEObject Type="Embed" ProgID="MSPhotoEd.3" ShapeID="_x0000_i1025" DrawAspect="Content" ObjectID="_1360035487" r:id="rId9"/>
        </w:object>
      </w:r>
    </w:p>
    <w:p w:rsidR="00564AA4" w:rsidRDefault="00564AA4" w:rsidP="000D7727">
      <w:pPr>
        <w:pStyle w:val="Caption"/>
        <w:tabs>
          <w:tab w:val="clear" w:pos="2250"/>
          <w:tab w:val="clear" w:pos="3420"/>
          <w:tab w:val="clear" w:pos="5940"/>
          <w:tab w:val="clear" w:pos="7110"/>
          <w:tab w:val="center" w:pos="2610"/>
          <w:tab w:val="center" w:pos="3600"/>
          <w:tab w:val="center" w:pos="5760"/>
          <w:tab w:val="center" w:pos="6750"/>
        </w:tabs>
        <w:rPr>
          <w:sz w:val="20"/>
        </w:rPr>
      </w:pP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</w:p>
    <w:p w:rsidR="00FB2634" w:rsidRPr="00FB2634" w:rsidRDefault="00FB2634" w:rsidP="00FB2634">
      <w:pPr>
        <w:tabs>
          <w:tab w:val="left" w:pos="9360"/>
        </w:tabs>
        <w:spacing w:before="120"/>
        <w:ind w:left="360"/>
        <w:rPr>
          <w:szCs w:val="22"/>
          <w:u w:val="single"/>
        </w:rPr>
      </w:pPr>
      <w:r>
        <w:rPr>
          <w:szCs w:val="22"/>
          <w:u w:val="single"/>
        </w:rPr>
        <w:t>A:</w:t>
      </w:r>
      <w:r w:rsidRPr="00FB2634">
        <w:rPr>
          <w:szCs w:val="22"/>
          <w:u w:val="single"/>
        </w:rPr>
        <w:tab/>
      </w:r>
    </w:p>
    <w:p w:rsidR="00FB2634" w:rsidRPr="00FB2634" w:rsidRDefault="00FB2634" w:rsidP="00FB2634">
      <w:pPr>
        <w:tabs>
          <w:tab w:val="left" w:pos="9360"/>
        </w:tabs>
        <w:spacing w:before="120"/>
        <w:ind w:left="360"/>
        <w:rPr>
          <w:szCs w:val="22"/>
          <w:u w:val="single"/>
        </w:rPr>
      </w:pPr>
      <w:r>
        <w:rPr>
          <w:szCs w:val="22"/>
          <w:u w:val="single"/>
        </w:rPr>
        <w:t>B:</w:t>
      </w:r>
      <w:r w:rsidRPr="00FB2634">
        <w:rPr>
          <w:szCs w:val="22"/>
          <w:u w:val="single"/>
        </w:rPr>
        <w:tab/>
      </w:r>
    </w:p>
    <w:p w:rsidR="00FB2634" w:rsidRPr="00FB2634" w:rsidRDefault="00FB2634" w:rsidP="00FB2634">
      <w:pPr>
        <w:tabs>
          <w:tab w:val="left" w:pos="9360"/>
        </w:tabs>
        <w:spacing w:before="120"/>
        <w:ind w:left="360"/>
        <w:rPr>
          <w:szCs w:val="22"/>
          <w:u w:val="single"/>
        </w:rPr>
      </w:pPr>
      <w:r>
        <w:rPr>
          <w:szCs w:val="22"/>
          <w:u w:val="single"/>
        </w:rPr>
        <w:t>C:</w:t>
      </w:r>
      <w:r w:rsidRPr="00FB2634">
        <w:rPr>
          <w:szCs w:val="22"/>
          <w:u w:val="single"/>
        </w:rPr>
        <w:tab/>
      </w:r>
    </w:p>
    <w:p w:rsidR="00FB2634" w:rsidRPr="00FB2634" w:rsidRDefault="00FB2634" w:rsidP="00FB2634">
      <w:pPr>
        <w:tabs>
          <w:tab w:val="left" w:pos="9360"/>
        </w:tabs>
        <w:spacing w:before="120"/>
        <w:ind w:left="360"/>
        <w:rPr>
          <w:szCs w:val="22"/>
          <w:u w:val="single"/>
        </w:rPr>
      </w:pPr>
      <w:r>
        <w:rPr>
          <w:szCs w:val="22"/>
          <w:u w:val="single"/>
        </w:rPr>
        <w:t>D:</w:t>
      </w:r>
      <w:r w:rsidRPr="00FB2634">
        <w:rPr>
          <w:szCs w:val="22"/>
          <w:u w:val="single"/>
        </w:rPr>
        <w:tab/>
      </w:r>
    </w:p>
    <w:p w:rsidR="00FB2634" w:rsidRPr="00FB2634" w:rsidRDefault="00FB2634" w:rsidP="00FB2634">
      <w:pPr>
        <w:tabs>
          <w:tab w:val="left" w:pos="9360"/>
        </w:tabs>
        <w:spacing w:before="120"/>
        <w:ind w:left="360"/>
        <w:rPr>
          <w:szCs w:val="22"/>
          <w:u w:val="single"/>
        </w:rPr>
      </w:pPr>
      <w:r>
        <w:rPr>
          <w:szCs w:val="22"/>
          <w:u w:val="single"/>
        </w:rPr>
        <w:t>E:</w:t>
      </w:r>
      <w:r w:rsidRPr="00FB2634">
        <w:rPr>
          <w:szCs w:val="22"/>
          <w:u w:val="single"/>
        </w:rPr>
        <w:tab/>
      </w:r>
    </w:p>
    <w:p w:rsidR="00FB2634" w:rsidRDefault="00FB2634">
      <w:pPr>
        <w:rPr>
          <w:sz w:val="20"/>
        </w:rPr>
      </w:pPr>
    </w:p>
    <w:sectPr w:rsidR="00FB2634" w:rsidSect="00A45215">
      <w:headerReference w:type="default" r:id="rId10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6C3" w:rsidRDefault="00CA14EC">
      <w:r>
        <w:separator/>
      </w:r>
    </w:p>
  </w:endnote>
  <w:endnote w:type="continuationSeparator" w:id="0">
    <w:p w:rsidR="00B246C3" w:rsidRDefault="00CA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No.2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6C3" w:rsidRDefault="00CA14EC">
      <w:r>
        <w:separator/>
      </w:r>
    </w:p>
  </w:footnote>
  <w:footnote w:type="continuationSeparator" w:id="0">
    <w:p w:rsidR="00B246C3" w:rsidRDefault="00CA14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C5F" w:rsidRPr="00912C5F" w:rsidRDefault="00912C5F" w:rsidP="00912C5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E02"/>
    <w:multiLevelType w:val="hybridMultilevel"/>
    <w:tmpl w:val="ECF03E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531DC4"/>
    <w:multiLevelType w:val="singleLevel"/>
    <w:tmpl w:val="417ED3E0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</w:abstractNum>
  <w:abstractNum w:abstractNumId="2">
    <w:nsid w:val="12F85948"/>
    <w:multiLevelType w:val="singleLevel"/>
    <w:tmpl w:val="562E86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</w:abstractNum>
  <w:abstractNum w:abstractNumId="3">
    <w:nsid w:val="1A0D0DEB"/>
    <w:multiLevelType w:val="singleLevel"/>
    <w:tmpl w:val="562E86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</w:abstractNum>
  <w:abstractNum w:abstractNumId="4">
    <w:nsid w:val="1F4B4249"/>
    <w:multiLevelType w:val="hybridMultilevel"/>
    <w:tmpl w:val="568A3F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70047B"/>
    <w:multiLevelType w:val="hybridMultilevel"/>
    <w:tmpl w:val="2BF474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28027B3"/>
    <w:multiLevelType w:val="singleLevel"/>
    <w:tmpl w:val="562E86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</w:abstractNum>
  <w:abstractNum w:abstractNumId="7">
    <w:nsid w:val="34E575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6CC60A0"/>
    <w:multiLevelType w:val="singleLevel"/>
    <w:tmpl w:val="562E86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</w:abstractNum>
  <w:abstractNum w:abstractNumId="9">
    <w:nsid w:val="3AAC28D1"/>
    <w:multiLevelType w:val="singleLevel"/>
    <w:tmpl w:val="562E86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</w:abstractNum>
  <w:abstractNum w:abstractNumId="10">
    <w:nsid w:val="41AB7F8E"/>
    <w:multiLevelType w:val="singleLevel"/>
    <w:tmpl w:val="562E86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</w:abstractNum>
  <w:abstractNum w:abstractNumId="11">
    <w:nsid w:val="42B6761A"/>
    <w:multiLevelType w:val="singleLevel"/>
    <w:tmpl w:val="562E86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</w:abstractNum>
  <w:abstractNum w:abstractNumId="12">
    <w:nsid w:val="455D380C"/>
    <w:multiLevelType w:val="hybridMultilevel"/>
    <w:tmpl w:val="A8F0A0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FBD2372"/>
    <w:multiLevelType w:val="hybridMultilevel"/>
    <w:tmpl w:val="FCA03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9A47AC9"/>
    <w:multiLevelType w:val="singleLevel"/>
    <w:tmpl w:val="562E86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</w:abstractNum>
  <w:abstractNum w:abstractNumId="15">
    <w:nsid w:val="79A80035"/>
    <w:multiLevelType w:val="singleLevel"/>
    <w:tmpl w:val="36525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7B5A6EFA"/>
    <w:multiLevelType w:val="singleLevel"/>
    <w:tmpl w:val="417ED3E0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10"/>
  </w:num>
  <w:num w:numId="5">
    <w:abstractNumId w:val="6"/>
  </w:num>
  <w:num w:numId="6">
    <w:abstractNumId w:val="11"/>
  </w:num>
  <w:num w:numId="7">
    <w:abstractNumId w:val="2"/>
  </w:num>
  <w:num w:numId="8">
    <w:abstractNumId w:val="14"/>
  </w:num>
  <w:num w:numId="9">
    <w:abstractNumId w:val="9"/>
  </w:num>
  <w:num w:numId="10">
    <w:abstractNumId w:val="3"/>
  </w:num>
  <w:num w:numId="11">
    <w:abstractNumId w:val="1"/>
  </w:num>
  <w:num w:numId="12">
    <w:abstractNumId w:val="16"/>
  </w:num>
  <w:num w:numId="13">
    <w:abstractNumId w:val="5"/>
  </w:num>
  <w:num w:numId="14">
    <w:abstractNumId w:val="0"/>
  </w:num>
  <w:num w:numId="15">
    <w:abstractNumId w:val="12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7D"/>
    <w:rsid w:val="000004E3"/>
    <w:rsid w:val="00007392"/>
    <w:rsid w:val="000D7727"/>
    <w:rsid w:val="001F03B2"/>
    <w:rsid w:val="002E3AD7"/>
    <w:rsid w:val="00391A1A"/>
    <w:rsid w:val="003B5A2E"/>
    <w:rsid w:val="00446D57"/>
    <w:rsid w:val="00562EEE"/>
    <w:rsid w:val="00564AA4"/>
    <w:rsid w:val="00572DA8"/>
    <w:rsid w:val="0070433E"/>
    <w:rsid w:val="00713003"/>
    <w:rsid w:val="0079015B"/>
    <w:rsid w:val="008657C6"/>
    <w:rsid w:val="00912C5F"/>
    <w:rsid w:val="00A45215"/>
    <w:rsid w:val="00A7659D"/>
    <w:rsid w:val="00B246C3"/>
    <w:rsid w:val="00CA14EC"/>
    <w:rsid w:val="00CE34B7"/>
    <w:rsid w:val="00CE6A7D"/>
    <w:rsid w:val="00E17898"/>
    <w:rsid w:val="00FB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7D"/>
    <w:rPr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rFonts w:ascii="Franklin Gothic No.2" w:hAnsi="Franklin Gothic No.2"/>
      <w:b/>
      <w:sz w:val="28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rFonts w:ascii="Franklin Gothic No.2" w:hAnsi="Franklin Gothic No.2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32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BodyText2">
    <w:name w:val="Body Text 2"/>
    <w:basedOn w:val="Normal"/>
    <w:rPr>
      <w:sz w:val="20"/>
    </w:rPr>
  </w:style>
  <w:style w:type="paragraph" w:styleId="BodyTextIndent2">
    <w:name w:val="Body Text Indent 2"/>
    <w:basedOn w:val="Normal"/>
    <w:pPr>
      <w:ind w:left="270" w:hanging="27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tabs>
        <w:tab w:val="center" w:pos="2250"/>
        <w:tab w:val="center" w:pos="3420"/>
        <w:tab w:val="center" w:pos="4680"/>
        <w:tab w:val="center" w:pos="5940"/>
        <w:tab w:val="center" w:pos="7110"/>
      </w:tabs>
    </w:pPr>
    <w:rPr>
      <w:b/>
      <w:bCs/>
    </w:rPr>
  </w:style>
  <w:style w:type="table" w:styleId="TableGrid">
    <w:name w:val="Table Grid"/>
    <w:basedOn w:val="TableNormal"/>
    <w:rsid w:val="00446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7D"/>
    <w:rPr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rFonts w:ascii="Franklin Gothic No.2" w:hAnsi="Franklin Gothic No.2"/>
      <w:b/>
      <w:sz w:val="28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rFonts w:ascii="Franklin Gothic No.2" w:hAnsi="Franklin Gothic No.2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32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BodyText2">
    <w:name w:val="Body Text 2"/>
    <w:basedOn w:val="Normal"/>
    <w:rPr>
      <w:sz w:val="20"/>
    </w:rPr>
  </w:style>
  <w:style w:type="paragraph" w:styleId="BodyTextIndent2">
    <w:name w:val="Body Text Indent 2"/>
    <w:basedOn w:val="Normal"/>
    <w:pPr>
      <w:ind w:left="270" w:hanging="27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tabs>
        <w:tab w:val="center" w:pos="2250"/>
        <w:tab w:val="center" w:pos="3420"/>
        <w:tab w:val="center" w:pos="4680"/>
        <w:tab w:val="center" w:pos="5940"/>
        <w:tab w:val="center" w:pos="7110"/>
      </w:tabs>
    </w:pPr>
    <w:rPr>
      <w:b/>
      <w:bCs/>
    </w:rPr>
  </w:style>
  <w:style w:type="table" w:styleId="TableGrid">
    <w:name w:val="Table Grid"/>
    <w:basedOn w:val="TableNormal"/>
    <w:rsid w:val="00446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\Application%20Data\Microsoft\Templates\Chemist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Settings\Me\Application Data\Microsoft\Templates\Chemistry.dot</Template>
  <TotalTime>1</TotalTime>
  <Pages>2</Pages>
  <Words>290</Words>
  <Characters>1655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 Standard 1</vt:lpstr>
    </vt:vector>
  </TitlesOfParts>
  <Company>GUHSD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Standard 1</dc:title>
  <dc:creator>Christina Johannesson</dc:creator>
  <cp:lastModifiedBy>LPS LPS</cp:lastModifiedBy>
  <cp:revision>2</cp:revision>
  <cp:lastPrinted>2003-01-16T06:23:00Z</cp:lastPrinted>
  <dcterms:created xsi:type="dcterms:W3CDTF">2015-02-23T12:52:00Z</dcterms:created>
  <dcterms:modified xsi:type="dcterms:W3CDTF">2015-02-23T12:52:00Z</dcterms:modified>
</cp:coreProperties>
</file>