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2874" w:rsidRDefault="000575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Human Impact: Negative </w:t>
      </w:r>
      <w:r>
        <w:rPr>
          <w:rFonts w:ascii="Arial" w:eastAsia="Arial" w:hAnsi="Arial" w:cs="Arial"/>
          <w:b/>
          <w:i/>
        </w:rPr>
        <w:t>and</w:t>
      </w:r>
      <w:r>
        <w:rPr>
          <w:rFonts w:ascii="Arial" w:eastAsia="Arial" w:hAnsi="Arial" w:cs="Arial"/>
          <w:b/>
        </w:rPr>
        <w:t xml:space="preserve"> Positive!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Name________________________</w:t>
      </w:r>
    </w:p>
    <w:p w14:paraId="00000002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 26.1-3</w:t>
      </w:r>
    </w:p>
    <w:p w14:paraId="00000003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p w14:paraId="00000004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6b: evaluate the human impact on greenhouse gases.</w:t>
      </w:r>
    </w:p>
    <w:p w14:paraId="00000005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8: Compare and contrast the pros and cons of renewable and nonrenewable energy sources.</w:t>
      </w:r>
    </w:p>
    <w:p w14:paraId="00000006" w14:textId="77777777" w:rsidR="000A2874" w:rsidRDefault="000575E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Objective 9: Develop a plan for both individuals and communities to conserve energy resources.</w:t>
      </w:r>
    </w:p>
    <w:p w14:paraId="00000007" w14:textId="77777777" w:rsidR="000A2874" w:rsidRDefault="000A2874">
      <w:pPr>
        <w:rPr>
          <w:rFonts w:ascii="Arial" w:eastAsia="Arial" w:hAnsi="Arial" w:cs="Arial"/>
        </w:rPr>
      </w:pPr>
    </w:p>
    <w:p w14:paraId="00000008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A:  Carbon Footprint</w:t>
      </w:r>
    </w:p>
    <w:p w14:paraId="00000009" w14:textId="77777777" w:rsidR="000A2874" w:rsidRDefault="000A2874">
      <w:pPr>
        <w:rPr>
          <w:rFonts w:ascii="Arial" w:eastAsia="Arial" w:hAnsi="Arial" w:cs="Arial"/>
        </w:rPr>
      </w:pPr>
    </w:p>
    <w:p w14:paraId="0000000A" w14:textId="7777777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a carbon footprint (ecological footprint)?   </w:t>
      </w:r>
      <w:r>
        <w:rPr>
          <w:rFonts w:ascii="Arial" w:eastAsia="Arial" w:hAnsi="Arial" w:cs="Arial"/>
        </w:rPr>
        <w:br/>
      </w:r>
      <w:hyperlink r:id="rId5">
        <w:r>
          <w:rPr>
            <w:rFonts w:ascii="Arial" w:eastAsia="Arial" w:hAnsi="Arial" w:cs="Arial"/>
            <w:color w:val="1155CC"/>
            <w:u w:val="single"/>
          </w:rPr>
          <w:t>Carbon Footprint Resource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000000B" w14:textId="024C41A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carbon footprint calculator</w:t>
      </w:r>
      <w:r w:rsidR="00CD017B">
        <w:rPr>
          <w:rFonts w:ascii="Arial" w:eastAsia="Arial" w:hAnsi="Arial" w:cs="Arial"/>
        </w:rPr>
        <w:t>. Insert a screenshot of your results.</w:t>
      </w:r>
      <w:r>
        <w:rPr>
          <w:rFonts w:ascii="Arial" w:eastAsia="Arial" w:hAnsi="Arial" w:cs="Arial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http://www.footprintcalculator.org/</w:t>
        </w:r>
      </w:hyperlink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000000C" w14:textId="77777777" w:rsidR="000A2874" w:rsidRDefault="000575E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some questions they asked?  Why do you think they were on the assessment?  Give 3 examples.</w:t>
      </w:r>
    </w:p>
    <w:p w14:paraId="0000000D" w14:textId="77777777" w:rsidR="000A2874" w:rsidRDefault="000A2874">
      <w:pPr>
        <w:rPr>
          <w:rFonts w:ascii="Arial" w:eastAsia="Arial" w:hAnsi="Arial" w:cs="Arial"/>
        </w:rPr>
      </w:pPr>
    </w:p>
    <w:p w14:paraId="0000000E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</w:p>
    <w:p w14:paraId="0000000F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0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1" w14:textId="77777777" w:rsidR="000A2874" w:rsidRDefault="000575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 B:  Be the change!</w:t>
      </w:r>
    </w:p>
    <w:p w14:paraId="00000012" w14:textId="77777777" w:rsidR="000A2874" w:rsidRDefault="000A2874">
      <w:pPr>
        <w:rPr>
          <w:rFonts w:ascii="Arial" w:eastAsia="Arial" w:hAnsi="Arial" w:cs="Arial"/>
        </w:rPr>
      </w:pPr>
    </w:p>
    <w:p w14:paraId="00000013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>List at least 3 changes you can make to reduce your carbon footprint.</w:t>
      </w:r>
    </w:p>
    <w:p w14:paraId="00000014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</w:t>
      </w:r>
    </w:p>
    <w:p w14:paraId="00000015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6" w14:textId="77777777" w:rsidR="000A2874" w:rsidRDefault="000575ED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7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List at least 3 changes your community can make to reduce its footprint? </w:t>
      </w:r>
    </w:p>
    <w:p w14:paraId="00000018" w14:textId="77777777" w:rsidR="000A2874" w:rsidRDefault="000A2874">
      <w:pPr>
        <w:rPr>
          <w:rFonts w:ascii="Arial" w:eastAsia="Arial" w:hAnsi="Arial" w:cs="Arial"/>
        </w:rPr>
      </w:pPr>
    </w:p>
    <w:p w14:paraId="00000019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</w:p>
    <w:p w14:paraId="0000001A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000001B" w14:textId="77777777" w:rsidR="000A2874" w:rsidRDefault="000575ED">
      <w:pPr>
        <w:ind w:left="180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br/>
      </w:r>
    </w:p>
    <w:p w14:paraId="0000001C" w14:textId="77777777" w:rsidR="000A2874" w:rsidRDefault="000575E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What is carbon sequestration and why are universities studying it?  </w:t>
      </w:r>
    </w:p>
    <w:p w14:paraId="0000001D" w14:textId="77777777" w:rsidR="000A2874" w:rsidRDefault="00566855">
      <w:pPr>
        <w:ind w:left="1080"/>
        <w:rPr>
          <w:rFonts w:ascii="Arial" w:eastAsia="Arial" w:hAnsi="Arial" w:cs="Arial"/>
          <w:color w:val="0000FF"/>
          <w:u w:val="single"/>
        </w:rPr>
      </w:pPr>
      <w:hyperlink r:id="rId7">
        <w:r w:rsidR="000575ED">
          <w:rPr>
            <w:rFonts w:ascii="Arial" w:eastAsia="Arial" w:hAnsi="Arial" w:cs="Arial"/>
            <w:color w:val="0000FF"/>
            <w:u w:val="single"/>
          </w:rPr>
          <w:t>UNL CSP</w:t>
        </w:r>
      </w:hyperlink>
    </w:p>
    <w:p w14:paraId="0000001E" w14:textId="77777777" w:rsidR="000A2874" w:rsidRDefault="000575ED">
      <w:pPr>
        <w:ind w:left="1080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  <w:u w:val="single"/>
        </w:rPr>
        <w:t>Carbon Sequestration Resource</w:t>
      </w:r>
    </w:p>
    <w:p w14:paraId="0000001F" w14:textId="77777777" w:rsidR="000A2874" w:rsidRDefault="000A2874">
      <w:pPr>
        <w:ind w:left="1080"/>
        <w:rPr>
          <w:rFonts w:ascii="Arial" w:eastAsia="Arial" w:hAnsi="Arial" w:cs="Arial"/>
          <w:color w:val="0000FF"/>
          <w:u w:val="single"/>
        </w:rPr>
      </w:pPr>
    </w:p>
    <w:p w14:paraId="00000020" w14:textId="77777777" w:rsidR="000A2874" w:rsidRDefault="000A2874">
      <w:pPr>
        <w:rPr>
          <w:rFonts w:ascii="Arial" w:eastAsia="Arial" w:hAnsi="Arial" w:cs="Arial"/>
          <w:color w:val="0000FF"/>
          <w:u w:val="single"/>
        </w:rPr>
      </w:pPr>
    </w:p>
    <w:p w14:paraId="313E8922" w14:textId="77777777" w:rsidR="00566855" w:rsidRDefault="000575ED" w:rsidP="00566855">
      <w:pPr>
        <w:pStyle w:val="NormalWeb"/>
        <w:spacing w:before="240" w:beforeAutospacing="0" w:after="240" w:afterAutospacing="0"/>
      </w:pPr>
      <w:r>
        <w:rPr>
          <w:rFonts w:ascii="Arial" w:eastAsia="Arial" w:hAnsi="Arial" w:cs="Arial"/>
          <w:color w:val="000000"/>
        </w:rPr>
        <w:t xml:space="preserve">Compare and contrast the pros and cons of renewable and nonrenewable resources.  Give specific examples: fossil fuels, nuclear, wind, hydro, solar, geothermal, biomass.  </w:t>
      </w:r>
      <w:hyperlink r:id="rId8">
        <w:r>
          <w:rPr>
            <w:rFonts w:ascii="Arial" w:eastAsia="Arial" w:hAnsi="Arial" w:cs="Arial"/>
            <w:color w:val="1155CC"/>
            <w:u w:val="single"/>
          </w:rPr>
          <w:t>Alternative Energy Resource</w:t>
        </w:r>
      </w:hyperlink>
      <w:r w:rsidR="00566855">
        <w:rPr>
          <w:rFonts w:ascii="Arial" w:eastAsia="Arial" w:hAnsi="Arial" w:cs="Arial"/>
          <w:color w:val="1155CC"/>
          <w:u w:val="single"/>
        </w:rPr>
        <w:br/>
      </w:r>
      <w:r w:rsidR="00566855">
        <w:rPr>
          <w:rFonts w:ascii="Arial" w:eastAsia="Arial" w:hAnsi="Arial" w:cs="Arial"/>
          <w:color w:val="1155CC"/>
          <w:u w:val="single"/>
        </w:rPr>
        <w:lastRenderedPageBreak/>
        <w:br/>
      </w:r>
      <w:r w:rsidR="00566855">
        <w:rPr>
          <w:rFonts w:ascii="Arial" w:hAnsi="Arial" w:cs="Arial"/>
          <w:color w:val="000000"/>
          <w:sz w:val="22"/>
          <w:szCs w:val="22"/>
        </w:rPr>
        <w:t xml:space="preserve">Fossil Fuel Power Plant </w:t>
      </w:r>
      <w:hyperlink r:id="rId9" w:history="1">
        <w:r w:rsidR="00566855">
          <w:rPr>
            <w:rStyle w:val="Hyperlink"/>
            <w:rFonts w:ascii="Arial" w:hAnsi="Arial" w:cs="Arial"/>
            <w:color w:val="1155CC"/>
            <w:sz w:val="22"/>
            <w:szCs w:val="22"/>
          </w:rPr>
          <w:t>Vid</w:t>
        </w:r>
        <w:r w:rsidR="00566855">
          <w:rPr>
            <w:rStyle w:val="Hyperlink"/>
            <w:rFonts w:ascii="Arial" w:hAnsi="Arial" w:cs="Arial"/>
            <w:color w:val="1155CC"/>
            <w:sz w:val="22"/>
            <w:szCs w:val="22"/>
          </w:rPr>
          <w:t>e</w:t>
        </w:r>
        <w:r w:rsidR="00566855">
          <w:rPr>
            <w:rStyle w:val="Hyperlink"/>
            <w:rFonts w:ascii="Arial" w:hAnsi="Arial" w:cs="Arial"/>
            <w:color w:val="1155CC"/>
            <w:sz w:val="22"/>
            <w:szCs w:val="22"/>
          </w:rPr>
          <w:t>o</w:t>
        </w:r>
      </w:hyperlink>
    </w:p>
    <w:p w14:paraId="471F99D2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Wind Generator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Video</w:t>
        </w:r>
      </w:hyperlink>
    </w:p>
    <w:p w14:paraId="225CD72C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Pumped Storage Hydroelectric System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5EB76A34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Solar Panel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3D724813" w14:textId="77777777" w:rsidR="00566855" w:rsidRDefault="00566855" w:rsidP="0056685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Nuclear Power Plant </w:t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Video</w:t>
        </w:r>
      </w:hyperlink>
    </w:p>
    <w:p w14:paraId="00000021" w14:textId="6443CC0E" w:rsidR="000A2874" w:rsidRDefault="000A2874" w:rsidP="00566855">
      <w:pPr>
        <w:ind w:left="1080"/>
      </w:pPr>
    </w:p>
    <w:sectPr w:rsidR="000A2874"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D5F"/>
    <w:multiLevelType w:val="multilevel"/>
    <w:tmpl w:val="676AE0F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CC17FC7"/>
    <w:multiLevelType w:val="multilevel"/>
    <w:tmpl w:val="700CEA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74"/>
    <w:rsid w:val="000575ED"/>
    <w:rsid w:val="000A2874"/>
    <w:rsid w:val="00566855"/>
    <w:rsid w:val="00C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AD3D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6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668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edtoknow.nas.edu/energy/" TargetMode="External"/><Relationship Id="rId13" Type="http://schemas.openxmlformats.org/officeDocument/2006/relationships/hyperlink" Target="https://live.myvrspot.com/iframe?v=fMGI4YTVmYmI0MmVkNzk2NzI0NWRiZjk0MzI5NWM3Z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p.unl.edu/public/" TargetMode="External"/><Relationship Id="rId12" Type="http://schemas.openxmlformats.org/officeDocument/2006/relationships/hyperlink" Target="https://live.myvrspot.com/iframe?v=fZTVjNmEyMzVlYTAxMDA4MDg3ZGNmNTA2OTc0NDcxY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printcalculator.org/" TargetMode="External"/><Relationship Id="rId11" Type="http://schemas.openxmlformats.org/officeDocument/2006/relationships/hyperlink" Target="https://live.myvrspot.com/iframe?v=fMTQxYTFhOWJiYjcwMGZhOGZhODI5ZmRiMmQ3MDNmOWY" TargetMode="External"/><Relationship Id="rId5" Type="http://schemas.openxmlformats.org/officeDocument/2006/relationships/hyperlink" Target="http://css.umich.edu/factsheets/carbon-footprint-factshe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ve.myvrspot.com/iframe?v=fNTA4NjlmYmNlZjU4ZGQ5MWYxNzcxODY5OGFkYzRiM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myvrspot.com/iframe?v=fZDQxM2I5ZmU0N2VhYWIxNDRmZDg5NWIyNTQ2YjhhN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2020-04-06T14:33:00Z</dcterms:created>
  <dcterms:modified xsi:type="dcterms:W3CDTF">2020-04-20T14:43:00Z</dcterms:modified>
</cp:coreProperties>
</file>